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5ADC" w14:textId="77777777" w:rsidR="00B00350" w:rsidRDefault="00B00350" w:rsidP="00A66F11">
      <w:pPr>
        <w:spacing w:after="0"/>
        <w:rPr>
          <w:rFonts w:ascii="Avenir Next LT Pro" w:hAnsi="Avenir Next LT Pro"/>
          <w:b/>
          <w:bCs/>
        </w:rPr>
      </w:pPr>
    </w:p>
    <w:p w14:paraId="0B13A37B" w14:textId="30D8BC7E" w:rsidR="00262717" w:rsidRPr="00262717" w:rsidRDefault="00262717" w:rsidP="00262717">
      <w:pPr>
        <w:spacing w:after="0"/>
        <w:rPr>
          <w:rFonts w:ascii="Avenir Next LT Pro" w:hAnsi="Avenir Next LT Pro"/>
          <w:b/>
          <w:bCs/>
        </w:rPr>
      </w:pPr>
      <w:r w:rsidRPr="00262717">
        <w:rPr>
          <w:rFonts w:ascii="Avenir Next LT Pro" w:hAnsi="Avenir Next LT Pro"/>
          <w:b/>
          <w:bCs/>
        </w:rPr>
        <w:t>Job Title</w:t>
      </w:r>
      <w:r>
        <w:rPr>
          <w:rFonts w:ascii="Avenir Next LT Pro" w:hAnsi="Avenir Next LT Pro"/>
          <w:b/>
          <w:bCs/>
        </w:rPr>
        <w:t>:</w:t>
      </w:r>
      <w:r>
        <w:rPr>
          <w:rFonts w:ascii="Avenir Next LT Pro" w:hAnsi="Avenir Next LT Pro"/>
          <w:b/>
          <w:bCs/>
        </w:rPr>
        <w:tab/>
      </w:r>
      <w:r w:rsidR="00AB2834">
        <w:rPr>
          <w:rFonts w:ascii="Avenir Next LT Pro" w:hAnsi="Avenir Next LT Pro"/>
          <w:b/>
          <w:bCs/>
        </w:rPr>
        <w:tab/>
      </w:r>
      <w:r w:rsidR="009D5107">
        <w:rPr>
          <w:rFonts w:ascii="Avenir Next LT Pro" w:hAnsi="Avenir Next LT Pro"/>
          <w:b/>
          <w:bCs/>
        </w:rPr>
        <w:tab/>
      </w:r>
      <w:r w:rsidRPr="00262717">
        <w:rPr>
          <w:rFonts w:ascii="Avenir Next LT Pro" w:hAnsi="Avenir Next LT Pro"/>
        </w:rPr>
        <w:t>Domestic and Sexual Abuse</w:t>
      </w:r>
      <w:r w:rsidR="00707DDF">
        <w:rPr>
          <w:rFonts w:ascii="Avenir Next LT Pro" w:hAnsi="Avenir Next LT Pro"/>
        </w:rPr>
        <w:t xml:space="preserve"> Helpline Operator</w:t>
      </w:r>
    </w:p>
    <w:p w14:paraId="658ED047" w14:textId="71F392AE" w:rsidR="00262717" w:rsidRPr="00262717" w:rsidRDefault="00262717" w:rsidP="00262717">
      <w:pPr>
        <w:spacing w:after="0"/>
        <w:rPr>
          <w:rFonts w:ascii="Avenir Next LT Pro" w:hAnsi="Avenir Next LT Pro"/>
          <w:b/>
          <w:bCs/>
        </w:rPr>
      </w:pPr>
      <w:r w:rsidRPr="00262717">
        <w:rPr>
          <w:rFonts w:ascii="Avenir Next LT Pro" w:hAnsi="Avenir Next LT Pro"/>
          <w:b/>
          <w:bCs/>
        </w:rPr>
        <w:t>Service</w:t>
      </w:r>
      <w:r w:rsidR="0072049B">
        <w:rPr>
          <w:rFonts w:ascii="Avenir Next LT Pro" w:hAnsi="Avenir Next LT Pro"/>
        </w:rPr>
        <w:t>:</w:t>
      </w:r>
      <w:r w:rsidR="0072049B">
        <w:rPr>
          <w:rFonts w:ascii="Avenir Next LT Pro" w:hAnsi="Avenir Next LT Pro"/>
        </w:rPr>
        <w:tab/>
      </w:r>
      <w:r w:rsidR="00AB2834">
        <w:rPr>
          <w:rFonts w:ascii="Avenir Next LT Pro" w:hAnsi="Avenir Next LT Pro"/>
        </w:rPr>
        <w:tab/>
      </w:r>
      <w:r w:rsidR="009D5107">
        <w:rPr>
          <w:rFonts w:ascii="Avenir Next LT Pro" w:hAnsi="Avenir Next LT Pro"/>
        </w:rPr>
        <w:tab/>
      </w:r>
      <w:r w:rsidRPr="00262717">
        <w:rPr>
          <w:rFonts w:ascii="Avenir Next LT Pro" w:hAnsi="Avenir Next LT Pro"/>
        </w:rPr>
        <w:t>Domestic and Sexual Abuse</w:t>
      </w:r>
      <w:r w:rsidR="0072049B">
        <w:rPr>
          <w:rFonts w:ascii="Avenir Next LT Pro" w:hAnsi="Avenir Next LT Pro"/>
        </w:rPr>
        <w:t xml:space="preserve"> (DSA) </w:t>
      </w:r>
      <w:r w:rsidRPr="00262717">
        <w:rPr>
          <w:rFonts w:ascii="Avenir Next LT Pro" w:hAnsi="Avenir Next LT Pro"/>
        </w:rPr>
        <w:t>Helpline</w:t>
      </w:r>
    </w:p>
    <w:p w14:paraId="4DC71C2F" w14:textId="0CF82435" w:rsidR="00262717" w:rsidRPr="00262717" w:rsidRDefault="00262717" w:rsidP="009D5107">
      <w:pPr>
        <w:spacing w:after="0"/>
        <w:ind w:left="2880" w:hanging="2880"/>
        <w:rPr>
          <w:rFonts w:ascii="Avenir Next LT Pro" w:hAnsi="Avenir Next LT Pro"/>
          <w:b/>
          <w:bCs/>
        </w:rPr>
      </w:pPr>
      <w:r w:rsidRPr="00262717">
        <w:rPr>
          <w:rFonts w:ascii="Avenir Next LT Pro" w:hAnsi="Avenir Next LT Pro"/>
          <w:b/>
          <w:bCs/>
        </w:rPr>
        <w:t>Location</w:t>
      </w:r>
      <w:r w:rsidR="00AB2834">
        <w:rPr>
          <w:rFonts w:ascii="Avenir Next LT Pro" w:hAnsi="Avenir Next LT Pro"/>
          <w:b/>
          <w:bCs/>
        </w:rPr>
        <w:t>:</w:t>
      </w:r>
      <w:r w:rsidR="0072049B">
        <w:rPr>
          <w:rFonts w:ascii="Avenir Next LT Pro" w:hAnsi="Avenir Next LT Pro"/>
          <w:b/>
          <w:bCs/>
        </w:rPr>
        <w:tab/>
      </w:r>
      <w:r w:rsidRPr="00262717">
        <w:rPr>
          <w:rFonts w:ascii="Avenir Next LT Pro" w:hAnsi="Avenir Next LT Pro"/>
        </w:rPr>
        <w:t>Hybrid role</w:t>
      </w:r>
      <w:r w:rsidR="0072049B">
        <w:rPr>
          <w:rFonts w:ascii="Avenir Next LT Pro" w:hAnsi="Avenir Next LT Pro"/>
        </w:rPr>
        <w:t xml:space="preserve"> with various shifts within each operating window</w:t>
      </w:r>
      <w:r w:rsidRPr="00262717">
        <w:rPr>
          <w:rFonts w:ascii="Avenir Next LT Pro" w:hAnsi="Avenir Next LT Pro"/>
        </w:rPr>
        <w:t>:</w:t>
      </w:r>
    </w:p>
    <w:p w14:paraId="6A911B07" w14:textId="05557B9F" w:rsidR="00262717" w:rsidRPr="00262717" w:rsidRDefault="00262717" w:rsidP="00262717">
      <w:pPr>
        <w:numPr>
          <w:ilvl w:val="0"/>
          <w:numId w:val="115"/>
        </w:numPr>
        <w:spacing w:after="0"/>
        <w:rPr>
          <w:rFonts w:ascii="Avenir Next LT Pro" w:hAnsi="Avenir Next LT Pro"/>
        </w:rPr>
      </w:pPr>
      <w:r w:rsidRPr="00262717">
        <w:rPr>
          <w:rFonts w:ascii="Avenir Next LT Pro" w:hAnsi="Avenir Next LT Pro"/>
        </w:rPr>
        <w:t>Office-based: 08:00 – 20:00</w:t>
      </w:r>
      <w:r w:rsidR="00707DDF">
        <w:rPr>
          <w:rFonts w:ascii="Avenir Next LT Pro" w:hAnsi="Avenir Next LT Pro"/>
        </w:rPr>
        <w:t xml:space="preserve"> (Monday – Friday)</w:t>
      </w:r>
    </w:p>
    <w:p w14:paraId="5BC6C138" w14:textId="40595650" w:rsidR="00262717" w:rsidRDefault="00262717" w:rsidP="00262717">
      <w:pPr>
        <w:numPr>
          <w:ilvl w:val="0"/>
          <w:numId w:val="115"/>
        </w:numPr>
        <w:spacing w:after="0"/>
        <w:rPr>
          <w:rFonts w:ascii="Avenir Next LT Pro" w:hAnsi="Avenir Next LT Pro"/>
        </w:rPr>
      </w:pPr>
      <w:r w:rsidRPr="00262717">
        <w:rPr>
          <w:rFonts w:ascii="Avenir Next LT Pro" w:hAnsi="Avenir Next LT Pro"/>
        </w:rPr>
        <w:t>Home-based (remote): 20:00 – 08:00</w:t>
      </w:r>
      <w:r w:rsidR="00707DDF">
        <w:rPr>
          <w:rFonts w:ascii="Avenir Next LT Pro" w:hAnsi="Avenir Next LT Pro"/>
        </w:rPr>
        <w:t xml:space="preserve"> (Monday – Friday)</w:t>
      </w:r>
    </w:p>
    <w:p w14:paraId="75790CFA" w14:textId="63D9E5E9" w:rsidR="00707DDF" w:rsidRPr="00262717" w:rsidRDefault="00707DDF" w:rsidP="00262717">
      <w:pPr>
        <w:numPr>
          <w:ilvl w:val="0"/>
          <w:numId w:val="115"/>
        </w:numPr>
        <w:spacing w:after="0"/>
        <w:rPr>
          <w:rFonts w:ascii="Avenir Next LT Pro" w:hAnsi="Avenir Next LT Pro"/>
        </w:rPr>
      </w:pPr>
      <w:r>
        <w:rPr>
          <w:rFonts w:ascii="Avenir Next LT Pro" w:hAnsi="Avenir Next LT Pro"/>
        </w:rPr>
        <w:t>Home-based (remote): 24/7 (Saturday and Sunday)</w:t>
      </w:r>
    </w:p>
    <w:p w14:paraId="6655AB8B" w14:textId="2BD67248" w:rsidR="00262717" w:rsidRPr="00262717" w:rsidRDefault="00262717" w:rsidP="009D5107">
      <w:pPr>
        <w:spacing w:after="0"/>
        <w:ind w:left="2880" w:hanging="2880"/>
        <w:rPr>
          <w:rFonts w:ascii="Avenir Next LT Pro" w:hAnsi="Avenir Next LT Pro"/>
          <w:b/>
          <w:bCs/>
        </w:rPr>
      </w:pPr>
      <w:r w:rsidRPr="00262717">
        <w:rPr>
          <w:rFonts w:ascii="Avenir Next LT Pro" w:hAnsi="Avenir Next LT Pro"/>
          <w:b/>
          <w:bCs/>
        </w:rPr>
        <w:t>Working Patter</w:t>
      </w:r>
      <w:r w:rsidR="00AB2834">
        <w:rPr>
          <w:rFonts w:ascii="Avenir Next LT Pro" w:hAnsi="Avenir Next LT Pro"/>
          <w:b/>
          <w:bCs/>
        </w:rPr>
        <w:t xml:space="preserve">n: </w:t>
      </w:r>
      <w:r w:rsidR="00AB2834">
        <w:rPr>
          <w:rFonts w:ascii="Avenir Next LT Pro" w:hAnsi="Avenir Next LT Pro"/>
          <w:b/>
          <w:bCs/>
        </w:rPr>
        <w:tab/>
      </w:r>
      <w:r w:rsidRPr="00262717">
        <w:rPr>
          <w:rFonts w:ascii="Avenir Next LT Pro" w:hAnsi="Avenir Next LT Pro"/>
        </w:rPr>
        <w:t>Shift-based working including days, evenings, nights, weekends and bank holidays, in line with service rota requirements.</w:t>
      </w:r>
    </w:p>
    <w:p w14:paraId="25109DE1" w14:textId="2C0996C3" w:rsidR="00262717" w:rsidRDefault="00262717" w:rsidP="00262717">
      <w:pPr>
        <w:spacing w:after="0"/>
        <w:rPr>
          <w:rFonts w:ascii="Avenir Next LT Pro" w:hAnsi="Avenir Next LT Pro"/>
        </w:rPr>
      </w:pPr>
      <w:r w:rsidRPr="00262717">
        <w:rPr>
          <w:rFonts w:ascii="Avenir Next LT Pro" w:hAnsi="Avenir Next LT Pro"/>
          <w:b/>
          <w:bCs/>
        </w:rPr>
        <w:t>Responsible To</w:t>
      </w:r>
      <w:r w:rsidR="00AB2834">
        <w:rPr>
          <w:rFonts w:ascii="Avenir Next LT Pro" w:hAnsi="Avenir Next LT Pro"/>
          <w:b/>
          <w:bCs/>
        </w:rPr>
        <w:t>:</w:t>
      </w:r>
      <w:r w:rsidR="00AB2834">
        <w:rPr>
          <w:rFonts w:ascii="Avenir Next LT Pro" w:hAnsi="Avenir Next LT Pro"/>
          <w:b/>
          <w:bCs/>
        </w:rPr>
        <w:tab/>
      </w:r>
      <w:r w:rsidR="009D5107">
        <w:rPr>
          <w:rFonts w:ascii="Avenir Next LT Pro" w:hAnsi="Avenir Next LT Pro"/>
          <w:b/>
          <w:bCs/>
        </w:rPr>
        <w:tab/>
      </w:r>
      <w:r w:rsidR="00584225" w:rsidRPr="00584225">
        <w:rPr>
          <w:rFonts w:ascii="Avenir Next LT Pro" w:hAnsi="Avenir Next LT Pro"/>
        </w:rPr>
        <w:t>DSA Shift Leader</w:t>
      </w:r>
      <w:r w:rsidR="00584225">
        <w:rPr>
          <w:rFonts w:ascii="Avenir Next LT Pro" w:hAnsi="Avenir Next LT Pro"/>
          <w:b/>
          <w:bCs/>
        </w:rPr>
        <w:t xml:space="preserve"> </w:t>
      </w:r>
    </w:p>
    <w:p w14:paraId="734C6981" w14:textId="47C0546E" w:rsidR="00806F70" w:rsidRPr="00262717" w:rsidRDefault="00806F70" w:rsidP="00262717">
      <w:pPr>
        <w:spacing w:after="0"/>
        <w:rPr>
          <w:rFonts w:ascii="Avenir Next LT Pro" w:hAnsi="Avenir Next LT Pro"/>
          <w:b/>
          <w:bCs/>
        </w:rPr>
      </w:pPr>
      <w:r w:rsidRPr="00806F70">
        <w:rPr>
          <w:rFonts w:ascii="Avenir Next LT Pro" w:hAnsi="Avenir Next LT Pro"/>
          <w:b/>
          <w:bCs/>
        </w:rPr>
        <w:t>Contract:</w:t>
      </w:r>
      <w:r>
        <w:rPr>
          <w:rFonts w:ascii="Avenir Next LT Pro" w:hAnsi="Avenir Next LT Pro"/>
        </w:rPr>
        <w:tab/>
      </w:r>
      <w:r>
        <w:rPr>
          <w:rFonts w:ascii="Avenir Next LT Pro" w:hAnsi="Avenir Next LT Pro"/>
        </w:rPr>
        <w:tab/>
      </w:r>
      <w:r>
        <w:rPr>
          <w:rFonts w:ascii="Avenir Next LT Pro" w:hAnsi="Avenir Next LT Pro"/>
        </w:rPr>
        <w:tab/>
        <w:t>Fixed Term (initially to 31 March 2029)</w:t>
      </w:r>
    </w:p>
    <w:p w14:paraId="63A5072A" w14:textId="57435254" w:rsidR="00262717" w:rsidRDefault="009D5107" w:rsidP="00262717">
      <w:pPr>
        <w:spacing w:after="0"/>
        <w:rPr>
          <w:rFonts w:ascii="Avenir Next LT Pro" w:hAnsi="Avenir Next LT Pro"/>
          <w:b/>
          <w:bCs/>
        </w:rPr>
      </w:pPr>
      <w:r w:rsidRPr="009D5107">
        <w:rPr>
          <w:rFonts w:ascii="Avenir Next LT Pro" w:hAnsi="Avenir Next LT Pro"/>
          <w:b/>
          <w:bCs/>
        </w:rPr>
        <w:t>Rate of pay:</w:t>
      </w:r>
      <w:r w:rsidR="00B22EF5">
        <w:rPr>
          <w:rFonts w:ascii="Avenir Next LT Pro" w:hAnsi="Avenir Next LT Pro"/>
          <w:b/>
          <w:bCs/>
        </w:rPr>
        <w:tab/>
      </w:r>
      <w:r w:rsidR="00B22EF5">
        <w:rPr>
          <w:rFonts w:ascii="Avenir Next LT Pro" w:hAnsi="Avenir Next LT Pro"/>
          <w:b/>
          <w:bCs/>
        </w:rPr>
        <w:tab/>
      </w:r>
      <w:r w:rsidR="00B22EF5">
        <w:rPr>
          <w:rFonts w:ascii="Avenir Next LT Pro" w:hAnsi="Avenir Next LT Pro"/>
          <w:b/>
          <w:bCs/>
        </w:rPr>
        <w:tab/>
      </w:r>
      <w:r w:rsidR="00B22EF5" w:rsidRPr="00B22EF5">
        <w:rPr>
          <w:rFonts w:ascii="Avenir Next LT Pro" w:hAnsi="Avenir Next LT Pro"/>
        </w:rPr>
        <w:t xml:space="preserve">£14.10 </w:t>
      </w:r>
      <w:r w:rsidR="00B22EF5" w:rsidRPr="00B22EF5">
        <w:rPr>
          <w:rFonts w:ascii="Avenir Next LT Pro" w:hAnsi="Avenir Next LT Pro"/>
        </w:rPr>
        <w:t>per hour</w:t>
      </w:r>
      <w:r w:rsidR="00B22EF5" w:rsidRPr="00B22EF5">
        <w:rPr>
          <w:rFonts w:ascii="Avenir Next LT Pro" w:hAnsi="Avenir Next LT Pro"/>
          <w:b/>
          <w:bCs/>
        </w:rPr>
        <w:t xml:space="preserve"> </w:t>
      </w:r>
    </w:p>
    <w:p w14:paraId="0C7FE256" w14:textId="5A9EF2EA" w:rsidR="00B22EF5" w:rsidRPr="00B22EF5" w:rsidRDefault="009D5107" w:rsidP="00062D3E">
      <w:pPr>
        <w:spacing w:after="0"/>
        <w:ind w:left="2880" w:hanging="2880"/>
        <w:rPr>
          <w:rFonts w:ascii="Avenir Next LT Pro" w:hAnsi="Avenir Next LT Pro"/>
          <w:b/>
          <w:bCs/>
        </w:rPr>
      </w:pPr>
      <w:r>
        <w:rPr>
          <w:rFonts w:ascii="Avenir Next LT Pro" w:hAnsi="Avenir Next LT Pro"/>
          <w:b/>
          <w:bCs/>
        </w:rPr>
        <w:t>Unsocial premium:</w:t>
      </w:r>
      <w:r w:rsidR="00B22EF5">
        <w:rPr>
          <w:rFonts w:ascii="Avenir Next LT Pro" w:hAnsi="Avenir Next LT Pro"/>
          <w:b/>
          <w:bCs/>
        </w:rPr>
        <w:tab/>
      </w:r>
      <w:r w:rsidR="00B22EF5" w:rsidRPr="00B22EF5">
        <w:rPr>
          <w:rFonts w:ascii="Avenir Next LT Pro" w:hAnsi="Avenir Next LT Pro"/>
        </w:rPr>
        <w:t>45p per hour</w:t>
      </w:r>
      <w:r w:rsidR="00062D3E">
        <w:rPr>
          <w:rFonts w:ascii="Avenir Next LT Pro" w:hAnsi="Avenir Next LT Pro"/>
        </w:rPr>
        <w:t xml:space="preserve">: </w:t>
      </w:r>
      <w:r w:rsidR="00062D3E" w:rsidRPr="00062D3E">
        <w:rPr>
          <w:rFonts w:ascii="Avenir Next LT Pro" w:hAnsi="Avenir Next LT Pro"/>
        </w:rPr>
        <w:t>shift premium paid: 7pm to 7am weekdays. All hours Saturday &amp; Sunday</w:t>
      </w:r>
    </w:p>
    <w:p w14:paraId="19561FF4" w14:textId="211AAA20" w:rsidR="009D5107" w:rsidRPr="00262717" w:rsidRDefault="009D5107" w:rsidP="00262717">
      <w:pPr>
        <w:spacing w:after="0"/>
        <w:rPr>
          <w:rFonts w:ascii="Avenir Next LT Pro" w:hAnsi="Avenir Next LT Pro"/>
          <w:b/>
          <w:bCs/>
        </w:rPr>
      </w:pPr>
    </w:p>
    <w:p w14:paraId="4D10B172" w14:textId="253332CB" w:rsidR="00262717" w:rsidRPr="00262717" w:rsidRDefault="00262717" w:rsidP="00262717">
      <w:pPr>
        <w:spacing w:after="0"/>
        <w:rPr>
          <w:rFonts w:ascii="Avenir Next LT Pro" w:hAnsi="Avenir Next LT Pro"/>
        </w:rPr>
      </w:pPr>
    </w:p>
    <w:p w14:paraId="14743E6E" w14:textId="77777777" w:rsidR="00262717" w:rsidRPr="00262717" w:rsidRDefault="00262717" w:rsidP="00262717">
      <w:pPr>
        <w:spacing w:after="0"/>
        <w:rPr>
          <w:rFonts w:ascii="Avenir Next LT Pro" w:hAnsi="Avenir Next LT Pro"/>
          <w:b/>
          <w:bCs/>
        </w:rPr>
      </w:pPr>
      <w:r w:rsidRPr="00262717">
        <w:rPr>
          <w:rFonts w:ascii="Avenir Next LT Pro" w:hAnsi="Avenir Next LT Pro"/>
          <w:b/>
          <w:bCs/>
        </w:rPr>
        <w:t>Role Purpose</w:t>
      </w:r>
    </w:p>
    <w:p w14:paraId="7A86399F" w14:textId="4774C464" w:rsidR="004D21D6" w:rsidRDefault="00262717" w:rsidP="00262717">
      <w:pPr>
        <w:spacing w:after="0"/>
        <w:rPr>
          <w:rFonts w:ascii="Avenir Next LT Pro" w:hAnsi="Avenir Next LT Pro"/>
        </w:rPr>
      </w:pPr>
      <w:r w:rsidRPr="00262717">
        <w:rPr>
          <w:rFonts w:ascii="Avenir Next LT Pro" w:hAnsi="Avenir Next LT Pro"/>
        </w:rPr>
        <w:t xml:space="preserve">The Helpline Operator plays a critical frontline role in providing safe, </w:t>
      </w:r>
      <w:r w:rsidRPr="00954FF8">
        <w:rPr>
          <w:rFonts w:ascii="Avenir Next LT Pro" w:hAnsi="Avenir Next LT Pro"/>
          <w:shd w:val="clear" w:color="auto" w:fill="FFFFFF" w:themeFill="background1"/>
        </w:rPr>
        <w:t>trauma</w:t>
      </w:r>
      <w:r w:rsidRPr="00954FF8">
        <w:rPr>
          <w:rFonts w:ascii="Avenir Next LT Pro" w:hAnsi="Avenir Next LT Pro"/>
          <w:shd w:val="clear" w:color="auto" w:fill="FFFFFF" w:themeFill="background1"/>
        </w:rPr>
        <w:noBreakHyphen/>
        <w:t>informed, and survivor</w:t>
      </w:r>
      <w:r w:rsidRPr="00262717">
        <w:rPr>
          <w:rFonts w:ascii="Avenir Next LT Pro" w:hAnsi="Avenir Next LT Pro"/>
        </w:rPr>
        <w:noBreakHyphen/>
        <w:t xml:space="preserve">centred support to individuals affected by domestic abuse and sexual </w:t>
      </w:r>
      <w:r w:rsidR="00E068C1">
        <w:rPr>
          <w:rFonts w:ascii="Avenir Next LT Pro" w:hAnsi="Avenir Next LT Pro"/>
        </w:rPr>
        <w:t>abuse</w:t>
      </w:r>
      <w:r w:rsidRPr="00262717">
        <w:rPr>
          <w:rFonts w:ascii="Avenir Next LT Pro" w:hAnsi="Avenir Next LT Pro"/>
        </w:rPr>
        <w:t xml:space="preserve">. </w:t>
      </w:r>
    </w:p>
    <w:p w14:paraId="55BDFF7B" w14:textId="77777777" w:rsidR="004D21D6" w:rsidRPr="00262717" w:rsidRDefault="004D21D6" w:rsidP="00262717">
      <w:pPr>
        <w:spacing w:after="0"/>
        <w:rPr>
          <w:rFonts w:ascii="Avenir Next LT Pro" w:hAnsi="Avenir Next LT Pro"/>
        </w:rPr>
      </w:pPr>
    </w:p>
    <w:p w14:paraId="7AC5003E" w14:textId="77777777" w:rsidR="004D21D6" w:rsidRDefault="00262717" w:rsidP="00262717">
      <w:pPr>
        <w:spacing w:after="0"/>
        <w:rPr>
          <w:rFonts w:ascii="Avenir Next LT Pro" w:hAnsi="Avenir Next LT Pro"/>
        </w:rPr>
      </w:pPr>
      <w:r w:rsidRPr="00262717">
        <w:rPr>
          <w:rFonts w:ascii="Avenir Next LT Pro" w:hAnsi="Avenir Next LT Pro"/>
        </w:rPr>
        <w:t xml:space="preserve">The postholder will respond to helpline contacts across multiple channels (telephone, email, webchat, and other digital platforms where applicable), delivering support, risk assessment, safety planning, information provision, and referral into appropriate statutory and voluntary services. </w:t>
      </w:r>
    </w:p>
    <w:p w14:paraId="15D3BFF1" w14:textId="77777777" w:rsidR="004D21D6" w:rsidRDefault="004D21D6" w:rsidP="00262717">
      <w:pPr>
        <w:spacing w:after="0"/>
        <w:rPr>
          <w:rFonts w:ascii="Avenir Next LT Pro" w:hAnsi="Avenir Next LT Pro"/>
        </w:rPr>
      </w:pPr>
    </w:p>
    <w:p w14:paraId="6D0CD7BC" w14:textId="72A74374" w:rsidR="00262717" w:rsidRDefault="00262717" w:rsidP="00262717">
      <w:pPr>
        <w:spacing w:after="0"/>
        <w:rPr>
          <w:rFonts w:ascii="Avenir Next LT Pro" w:hAnsi="Avenir Next LT Pro"/>
        </w:rPr>
      </w:pPr>
      <w:r w:rsidRPr="00262717">
        <w:rPr>
          <w:rFonts w:ascii="Avenir Next LT Pro" w:hAnsi="Avenir Next LT Pro"/>
        </w:rPr>
        <w:t>The role requires a high level of professional judgement, emotional intelligence, and adherence to safeguarding, governance, and legislative frameworks.</w:t>
      </w:r>
    </w:p>
    <w:p w14:paraId="31C65138" w14:textId="77777777" w:rsidR="004D21D6" w:rsidRPr="00262717" w:rsidRDefault="004D21D6" w:rsidP="00262717">
      <w:pPr>
        <w:spacing w:after="0"/>
        <w:rPr>
          <w:rFonts w:ascii="Avenir Next LT Pro" w:hAnsi="Avenir Next LT Pro"/>
        </w:rPr>
      </w:pPr>
    </w:p>
    <w:p w14:paraId="591A8F73" w14:textId="3BA2DAAF" w:rsidR="007469AB" w:rsidRDefault="00262717" w:rsidP="00262717">
      <w:pPr>
        <w:spacing w:after="0"/>
        <w:rPr>
          <w:rFonts w:ascii="Avenir Next LT Pro" w:hAnsi="Avenir Next LT Pro"/>
        </w:rPr>
      </w:pPr>
      <w:r w:rsidRPr="00262717">
        <w:rPr>
          <w:rFonts w:ascii="Avenir Next LT Pro" w:hAnsi="Avenir Next LT Pro"/>
        </w:rPr>
        <w:t xml:space="preserve">The Helpline Operator must operate within a robust ethical, legal, and organisational framework, ensuring confidentiality, data protection, and safeguarding responsibilities are </w:t>
      </w:r>
      <w:r w:rsidR="007469AB" w:rsidRPr="00262717">
        <w:rPr>
          <w:rFonts w:ascii="Avenir Next LT Pro" w:hAnsi="Avenir Next LT Pro"/>
        </w:rPr>
        <w:t>always upheld</w:t>
      </w:r>
      <w:r w:rsidRPr="00262717">
        <w:rPr>
          <w:rFonts w:ascii="Avenir Next LT Pro" w:hAnsi="Avenir Next LT Pro"/>
        </w:rPr>
        <w:t>.</w:t>
      </w:r>
    </w:p>
    <w:p w14:paraId="75498F35" w14:textId="77777777" w:rsidR="009B3A46" w:rsidRDefault="009B3A46" w:rsidP="00262717">
      <w:pPr>
        <w:spacing w:after="0"/>
        <w:rPr>
          <w:rFonts w:ascii="Avenir Next LT Pro" w:hAnsi="Avenir Next LT Pro"/>
        </w:rPr>
      </w:pPr>
    </w:p>
    <w:p w14:paraId="234474B8" w14:textId="77777777" w:rsidR="009B3A46" w:rsidRDefault="009B3A46" w:rsidP="00262717">
      <w:pPr>
        <w:spacing w:after="0"/>
        <w:rPr>
          <w:rFonts w:ascii="Avenir Next LT Pro" w:hAnsi="Avenir Next LT Pro"/>
        </w:rPr>
      </w:pPr>
    </w:p>
    <w:p w14:paraId="2DD70FFF" w14:textId="77777777" w:rsidR="007469AB" w:rsidRPr="00262717" w:rsidRDefault="007469AB" w:rsidP="00262717">
      <w:pPr>
        <w:spacing w:after="0"/>
        <w:rPr>
          <w:rFonts w:ascii="Avenir Next LT Pro" w:hAnsi="Avenir Next LT Pro"/>
        </w:rPr>
      </w:pPr>
    </w:p>
    <w:p w14:paraId="51FDED56" w14:textId="77777777" w:rsidR="00262717" w:rsidRPr="00262717" w:rsidRDefault="00262717" w:rsidP="00262717">
      <w:pPr>
        <w:spacing w:after="0"/>
        <w:rPr>
          <w:rFonts w:ascii="Avenir Next LT Pro" w:hAnsi="Avenir Next LT Pro"/>
          <w:b/>
          <w:bCs/>
        </w:rPr>
      </w:pPr>
      <w:r w:rsidRPr="00262717">
        <w:rPr>
          <w:rFonts w:ascii="Avenir Next LT Pro" w:hAnsi="Avenir Next LT Pro"/>
          <w:b/>
          <w:bCs/>
        </w:rPr>
        <w:t>Key Responsibilities</w:t>
      </w:r>
    </w:p>
    <w:p w14:paraId="1586E8F7" w14:textId="77777777" w:rsidR="00262717" w:rsidRPr="00262717" w:rsidRDefault="00262717" w:rsidP="00262717">
      <w:pPr>
        <w:spacing w:after="0"/>
        <w:rPr>
          <w:rFonts w:ascii="Avenir Next LT Pro" w:hAnsi="Avenir Next LT Pro"/>
          <w:b/>
          <w:bCs/>
        </w:rPr>
      </w:pPr>
      <w:r w:rsidRPr="00262717">
        <w:rPr>
          <w:rFonts w:ascii="Avenir Next LT Pro" w:hAnsi="Avenir Next LT Pro"/>
          <w:b/>
          <w:bCs/>
        </w:rPr>
        <w:t>1. Helpline Service Delivery</w:t>
      </w:r>
    </w:p>
    <w:p w14:paraId="73A414B5" w14:textId="1130809D" w:rsidR="00262717" w:rsidRPr="00262717" w:rsidRDefault="00262717" w:rsidP="00262717">
      <w:pPr>
        <w:numPr>
          <w:ilvl w:val="0"/>
          <w:numId w:val="116"/>
        </w:numPr>
        <w:spacing w:after="0"/>
        <w:rPr>
          <w:rFonts w:ascii="Avenir Next LT Pro" w:hAnsi="Avenir Next LT Pro"/>
        </w:rPr>
      </w:pPr>
      <w:r w:rsidRPr="00262717">
        <w:rPr>
          <w:rFonts w:ascii="Avenir Next LT Pro" w:hAnsi="Avenir Next LT Pro"/>
        </w:rPr>
        <w:t>Provide empathetic, non</w:t>
      </w:r>
      <w:r w:rsidRPr="00262717">
        <w:rPr>
          <w:rFonts w:ascii="Avenir Next LT Pro" w:hAnsi="Avenir Next LT Pro"/>
        </w:rPr>
        <w:noBreakHyphen/>
        <w:t xml:space="preserve">judgemental, and </w:t>
      </w:r>
      <w:r w:rsidRPr="001B1783">
        <w:rPr>
          <w:rFonts w:ascii="Avenir Next LT Pro" w:hAnsi="Avenir Next LT Pro"/>
        </w:rPr>
        <w:t>trauma</w:t>
      </w:r>
      <w:r w:rsidRPr="001B1783">
        <w:rPr>
          <w:rFonts w:ascii="Avenir Next LT Pro" w:hAnsi="Avenir Next LT Pro"/>
        </w:rPr>
        <w:noBreakHyphen/>
        <w:t>informed support</w:t>
      </w:r>
      <w:r w:rsidRPr="00262717">
        <w:rPr>
          <w:rFonts w:ascii="Avenir Next LT Pro" w:hAnsi="Avenir Next LT Pro"/>
        </w:rPr>
        <w:t xml:space="preserve"> to callers affected by domestic abuse, sexual </w:t>
      </w:r>
      <w:r w:rsidR="007469AB">
        <w:rPr>
          <w:rFonts w:ascii="Avenir Next LT Pro" w:hAnsi="Avenir Next LT Pro"/>
        </w:rPr>
        <w:t>abuse</w:t>
      </w:r>
      <w:r w:rsidRPr="00262717">
        <w:rPr>
          <w:rFonts w:ascii="Avenir Next LT Pro" w:hAnsi="Avenir Next LT Pro"/>
        </w:rPr>
        <w:t>, stalking, harassment, and related forms of harm.</w:t>
      </w:r>
    </w:p>
    <w:p w14:paraId="78BB60CE" w14:textId="704B28CF" w:rsidR="00262717" w:rsidRPr="00262717" w:rsidRDefault="00262717" w:rsidP="00262717">
      <w:pPr>
        <w:numPr>
          <w:ilvl w:val="0"/>
          <w:numId w:val="116"/>
        </w:numPr>
        <w:spacing w:after="0"/>
        <w:rPr>
          <w:rFonts w:ascii="Avenir Next LT Pro" w:hAnsi="Avenir Next LT Pro"/>
        </w:rPr>
      </w:pPr>
      <w:r w:rsidRPr="00262717">
        <w:rPr>
          <w:rFonts w:ascii="Avenir Next LT Pro" w:hAnsi="Avenir Next LT Pro"/>
        </w:rPr>
        <w:t xml:space="preserve">Respond </w:t>
      </w:r>
      <w:r w:rsidR="005511C0">
        <w:rPr>
          <w:rFonts w:ascii="Avenir Next LT Pro" w:hAnsi="Avenir Next LT Pro"/>
        </w:rPr>
        <w:t xml:space="preserve">in a timely and </w:t>
      </w:r>
      <w:r w:rsidRPr="00262717">
        <w:rPr>
          <w:rFonts w:ascii="Avenir Next LT Pro" w:hAnsi="Avenir Next LT Pro"/>
        </w:rPr>
        <w:t>effective</w:t>
      </w:r>
      <w:r w:rsidR="005511C0">
        <w:rPr>
          <w:rFonts w:ascii="Avenir Next LT Pro" w:hAnsi="Avenir Next LT Pro"/>
        </w:rPr>
        <w:t xml:space="preserve"> manner</w:t>
      </w:r>
      <w:r w:rsidRPr="00262717">
        <w:rPr>
          <w:rFonts w:ascii="Avenir Next LT Pro" w:hAnsi="Avenir Next LT Pro"/>
        </w:rPr>
        <w:t xml:space="preserve"> to contacts across all helpline communication channels, including telephone, email, webchat, and digital platforms.</w:t>
      </w:r>
    </w:p>
    <w:p w14:paraId="477DC52F" w14:textId="77777777" w:rsidR="00262717" w:rsidRPr="00262717" w:rsidRDefault="00262717" w:rsidP="00262717">
      <w:pPr>
        <w:numPr>
          <w:ilvl w:val="0"/>
          <w:numId w:val="116"/>
        </w:numPr>
        <w:spacing w:after="0"/>
        <w:rPr>
          <w:rFonts w:ascii="Avenir Next LT Pro" w:hAnsi="Avenir Next LT Pro"/>
        </w:rPr>
      </w:pPr>
      <w:r w:rsidRPr="00262717">
        <w:rPr>
          <w:rFonts w:ascii="Avenir Next LT Pro" w:hAnsi="Avenir Next LT Pro"/>
        </w:rPr>
        <w:t>Support callers in crisis, including those experiencing high levels of distress, dissociation, fear, or emotional dysregulation.</w:t>
      </w:r>
    </w:p>
    <w:p w14:paraId="3F0269C6" w14:textId="77777777" w:rsidR="00262717" w:rsidRPr="00262717" w:rsidRDefault="00262717" w:rsidP="00262717">
      <w:pPr>
        <w:numPr>
          <w:ilvl w:val="0"/>
          <w:numId w:val="116"/>
        </w:numPr>
        <w:spacing w:after="0"/>
        <w:rPr>
          <w:rFonts w:ascii="Avenir Next LT Pro" w:hAnsi="Avenir Next LT Pro"/>
        </w:rPr>
      </w:pPr>
      <w:r w:rsidRPr="00262717">
        <w:rPr>
          <w:rFonts w:ascii="Avenir Next LT Pro" w:hAnsi="Avenir Next LT Pro"/>
        </w:rPr>
        <w:t>Manage calls involving complex needs, including repeat callers, high</w:t>
      </w:r>
      <w:r w:rsidRPr="00262717">
        <w:rPr>
          <w:rFonts w:ascii="Avenir Next LT Pro" w:hAnsi="Avenir Next LT Pro"/>
        </w:rPr>
        <w:noBreakHyphen/>
        <w:t>risk cases, and callers with multiple intersecting vulnerabilities.</w:t>
      </w:r>
    </w:p>
    <w:p w14:paraId="5AA0B8A1" w14:textId="77777777" w:rsidR="00262717" w:rsidRPr="00262717" w:rsidRDefault="00262717" w:rsidP="00262717">
      <w:pPr>
        <w:numPr>
          <w:ilvl w:val="0"/>
          <w:numId w:val="116"/>
        </w:numPr>
        <w:spacing w:after="0"/>
        <w:rPr>
          <w:rFonts w:ascii="Avenir Next LT Pro" w:hAnsi="Avenir Next LT Pro"/>
        </w:rPr>
      </w:pPr>
      <w:r w:rsidRPr="00262717">
        <w:rPr>
          <w:rFonts w:ascii="Avenir Next LT Pro" w:hAnsi="Avenir Next LT Pro"/>
        </w:rPr>
        <w:t>Maintain professional boundaries while building trust and rapport with service users.</w:t>
      </w:r>
    </w:p>
    <w:p w14:paraId="028A1892" w14:textId="77777777" w:rsidR="007469AB" w:rsidRDefault="007469AB" w:rsidP="00262717">
      <w:pPr>
        <w:spacing w:after="0"/>
        <w:rPr>
          <w:rFonts w:ascii="Avenir Next LT Pro" w:hAnsi="Avenir Next LT Pro"/>
          <w:b/>
          <w:bCs/>
        </w:rPr>
      </w:pPr>
    </w:p>
    <w:p w14:paraId="62D7E150" w14:textId="2E8D6C8D" w:rsidR="00262717" w:rsidRPr="00262717" w:rsidRDefault="00262717" w:rsidP="00262717">
      <w:pPr>
        <w:spacing w:after="0"/>
        <w:rPr>
          <w:rFonts w:ascii="Avenir Next LT Pro" w:hAnsi="Avenir Next LT Pro"/>
          <w:b/>
          <w:bCs/>
        </w:rPr>
      </w:pPr>
      <w:r w:rsidRPr="00262717">
        <w:rPr>
          <w:rFonts w:ascii="Avenir Next LT Pro" w:hAnsi="Avenir Next LT Pro"/>
          <w:b/>
          <w:bCs/>
        </w:rPr>
        <w:t>2. Safeguarding and Risk Management</w:t>
      </w:r>
    </w:p>
    <w:p w14:paraId="0EEB9853" w14:textId="77777777" w:rsidR="00262717" w:rsidRPr="00262717" w:rsidRDefault="00262717" w:rsidP="00262717">
      <w:pPr>
        <w:numPr>
          <w:ilvl w:val="0"/>
          <w:numId w:val="117"/>
        </w:numPr>
        <w:spacing w:after="0"/>
        <w:rPr>
          <w:rFonts w:ascii="Avenir Next LT Pro" w:hAnsi="Avenir Next LT Pro"/>
        </w:rPr>
      </w:pPr>
      <w:r w:rsidRPr="00262717">
        <w:rPr>
          <w:rFonts w:ascii="Avenir Next LT Pro" w:hAnsi="Avenir Next LT Pro"/>
        </w:rPr>
        <w:t>Adhere strictly to organisational safeguarding policies and procedures for adults and children at risk.</w:t>
      </w:r>
    </w:p>
    <w:p w14:paraId="7F3F6EF5" w14:textId="77777777" w:rsidR="00262717" w:rsidRPr="00262717" w:rsidRDefault="00262717" w:rsidP="00262717">
      <w:pPr>
        <w:numPr>
          <w:ilvl w:val="0"/>
          <w:numId w:val="117"/>
        </w:numPr>
        <w:spacing w:after="0"/>
        <w:rPr>
          <w:rFonts w:ascii="Avenir Next LT Pro" w:hAnsi="Avenir Next LT Pro"/>
        </w:rPr>
      </w:pPr>
      <w:r w:rsidRPr="00262717">
        <w:rPr>
          <w:rFonts w:ascii="Avenir Next LT Pro" w:hAnsi="Avenir Next LT Pro"/>
        </w:rPr>
        <w:t>Conduct comprehensive risk assessments, including identification of immediate danger, escalation factors, and protective factors.</w:t>
      </w:r>
    </w:p>
    <w:p w14:paraId="3F909FCB" w14:textId="77777777" w:rsidR="00262717" w:rsidRPr="00262717" w:rsidRDefault="00262717" w:rsidP="00262717">
      <w:pPr>
        <w:numPr>
          <w:ilvl w:val="0"/>
          <w:numId w:val="117"/>
        </w:numPr>
        <w:spacing w:after="0"/>
        <w:rPr>
          <w:rFonts w:ascii="Avenir Next LT Pro" w:hAnsi="Avenir Next LT Pro"/>
        </w:rPr>
      </w:pPr>
      <w:r w:rsidRPr="00262717">
        <w:rPr>
          <w:rFonts w:ascii="Avenir Next LT Pro" w:hAnsi="Avenir Next LT Pro"/>
        </w:rPr>
        <w:t>Develop and support safety planning with callers, tailored to their individual circumstances and level of risk.</w:t>
      </w:r>
    </w:p>
    <w:p w14:paraId="2A4F1314" w14:textId="77777777" w:rsidR="00262717" w:rsidRPr="00262717" w:rsidRDefault="00262717" w:rsidP="00262717">
      <w:pPr>
        <w:numPr>
          <w:ilvl w:val="0"/>
          <w:numId w:val="117"/>
        </w:numPr>
        <w:spacing w:after="0"/>
        <w:rPr>
          <w:rFonts w:ascii="Avenir Next LT Pro" w:hAnsi="Avenir Next LT Pro"/>
        </w:rPr>
      </w:pPr>
      <w:r w:rsidRPr="00262717">
        <w:rPr>
          <w:rFonts w:ascii="Avenir Next LT Pro" w:hAnsi="Avenir Next LT Pro"/>
        </w:rPr>
        <w:t>Recognise indicators of coercive control, honour</w:t>
      </w:r>
      <w:r w:rsidRPr="00262717">
        <w:rPr>
          <w:rFonts w:ascii="Avenir Next LT Pro" w:hAnsi="Avenir Next LT Pro"/>
        </w:rPr>
        <w:noBreakHyphen/>
        <w:t>based abuse, forced marriage, sexual exploitation, and other forms of abuse.</w:t>
      </w:r>
    </w:p>
    <w:p w14:paraId="369BA20F" w14:textId="3FC4F5C7" w:rsidR="00262717" w:rsidRPr="00262717" w:rsidRDefault="00262717" w:rsidP="00262717">
      <w:pPr>
        <w:numPr>
          <w:ilvl w:val="0"/>
          <w:numId w:val="117"/>
        </w:numPr>
        <w:spacing w:after="0"/>
        <w:rPr>
          <w:rFonts w:ascii="Avenir Next LT Pro" w:hAnsi="Avenir Next LT Pro"/>
        </w:rPr>
      </w:pPr>
      <w:r w:rsidRPr="00262717">
        <w:rPr>
          <w:rFonts w:ascii="Avenir Next LT Pro" w:hAnsi="Avenir Next LT Pro"/>
        </w:rPr>
        <w:t xml:space="preserve">Escalate safeguarding concerns appropriately, including consultation with </w:t>
      </w:r>
      <w:r w:rsidR="005511C0">
        <w:rPr>
          <w:rFonts w:ascii="Avenir Next LT Pro" w:hAnsi="Avenir Next LT Pro"/>
        </w:rPr>
        <w:t xml:space="preserve">appointed safeguarding person to enable appropriate </w:t>
      </w:r>
      <w:r w:rsidRPr="00262717">
        <w:rPr>
          <w:rFonts w:ascii="Avenir Next LT Pro" w:hAnsi="Avenir Next LT Pro"/>
        </w:rPr>
        <w:t>referrals to statutory agencies where required.</w:t>
      </w:r>
    </w:p>
    <w:p w14:paraId="0BA4F158" w14:textId="77777777" w:rsidR="00262717" w:rsidRDefault="00262717" w:rsidP="00262717">
      <w:pPr>
        <w:numPr>
          <w:ilvl w:val="0"/>
          <w:numId w:val="117"/>
        </w:numPr>
        <w:spacing w:after="0"/>
        <w:rPr>
          <w:rFonts w:ascii="Avenir Next LT Pro" w:hAnsi="Avenir Next LT Pro"/>
        </w:rPr>
      </w:pPr>
      <w:r w:rsidRPr="00262717">
        <w:rPr>
          <w:rFonts w:ascii="Avenir Next LT Pro" w:hAnsi="Avenir Next LT Pro"/>
        </w:rPr>
        <w:t>Ensure robust follow</w:t>
      </w:r>
      <w:r w:rsidRPr="00262717">
        <w:rPr>
          <w:rFonts w:ascii="Avenir Next LT Pro" w:hAnsi="Avenir Next LT Pro"/>
        </w:rPr>
        <w:noBreakHyphen/>
        <w:t>up on safeguarding actions, including documentation, internal alerts, and inter</w:t>
      </w:r>
      <w:r w:rsidRPr="00262717">
        <w:rPr>
          <w:rFonts w:ascii="Avenir Next LT Pro" w:hAnsi="Avenir Next LT Pro"/>
        </w:rPr>
        <w:noBreakHyphen/>
        <w:t>agency communication.</w:t>
      </w:r>
    </w:p>
    <w:p w14:paraId="07C4F283" w14:textId="77777777" w:rsidR="0008546F" w:rsidRDefault="0008546F" w:rsidP="00262717">
      <w:pPr>
        <w:spacing w:after="0"/>
        <w:rPr>
          <w:rFonts w:ascii="Avenir Next LT Pro" w:hAnsi="Avenir Next LT Pro"/>
          <w:b/>
          <w:bCs/>
        </w:rPr>
      </w:pPr>
    </w:p>
    <w:p w14:paraId="51CB72EB" w14:textId="66272BB7" w:rsidR="00262717" w:rsidRPr="00262717" w:rsidRDefault="00262717" w:rsidP="00262717">
      <w:pPr>
        <w:spacing w:after="0"/>
        <w:rPr>
          <w:rFonts w:ascii="Avenir Next LT Pro" w:hAnsi="Avenir Next LT Pro"/>
          <w:b/>
          <w:bCs/>
        </w:rPr>
      </w:pPr>
      <w:r w:rsidRPr="00262717">
        <w:rPr>
          <w:rFonts w:ascii="Avenir Next LT Pro" w:hAnsi="Avenir Next LT Pro"/>
          <w:b/>
          <w:bCs/>
        </w:rPr>
        <w:t>3. Assessment, Information and Referral</w:t>
      </w:r>
    </w:p>
    <w:p w14:paraId="050472D2" w14:textId="77777777" w:rsidR="00262717" w:rsidRPr="00262717" w:rsidRDefault="00262717" w:rsidP="00262717">
      <w:pPr>
        <w:numPr>
          <w:ilvl w:val="0"/>
          <w:numId w:val="118"/>
        </w:numPr>
        <w:spacing w:after="0"/>
        <w:rPr>
          <w:rFonts w:ascii="Avenir Next LT Pro" w:hAnsi="Avenir Next LT Pro"/>
        </w:rPr>
      </w:pPr>
      <w:r w:rsidRPr="00262717">
        <w:rPr>
          <w:rFonts w:ascii="Avenir Next LT Pro" w:hAnsi="Avenir Next LT Pro"/>
        </w:rPr>
        <w:t>Undertake thorough needs assessments to identify the most appropriate support pathways for callers.</w:t>
      </w:r>
    </w:p>
    <w:p w14:paraId="16B5A6C7" w14:textId="77777777" w:rsidR="00262717" w:rsidRPr="00262717" w:rsidRDefault="00262717" w:rsidP="00262717">
      <w:pPr>
        <w:numPr>
          <w:ilvl w:val="0"/>
          <w:numId w:val="118"/>
        </w:numPr>
        <w:spacing w:after="0"/>
        <w:rPr>
          <w:rFonts w:ascii="Avenir Next LT Pro" w:hAnsi="Avenir Next LT Pro"/>
        </w:rPr>
      </w:pPr>
      <w:r w:rsidRPr="00262717">
        <w:rPr>
          <w:rFonts w:ascii="Avenir Next LT Pro" w:hAnsi="Avenir Next LT Pro"/>
        </w:rPr>
        <w:t>Provide accurate, up</w:t>
      </w:r>
      <w:r w:rsidRPr="00262717">
        <w:rPr>
          <w:rFonts w:ascii="Avenir Next LT Pro" w:hAnsi="Avenir Next LT Pro"/>
        </w:rPr>
        <w:noBreakHyphen/>
        <w:t>to</w:t>
      </w:r>
      <w:r w:rsidRPr="00262717">
        <w:rPr>
          <w:rFonts w:ascii="Avenir Next LT Pro" w:hAnsi="Avenir Next LT Pro"/>
        </w:rPr>
        <w:noBreakHyphen/>
        <w:t>date information on legal options, protective measures, and support services.</w:t>
      </w:r>
    </w:p>
    <w:p w14:paraId="60A66B6B" w14:textId="77777777" w:rsidR="005511C0" w:rsidRDefault="00262717" w:rsidP="00262717">
      <w:pPr>
        <w:numPr>
          <w:ilvl w:val="0"/>
          <w:numId w:val="118"/>
        </w:numPr>
        <w:spacing w:after="0"/>
        <w:rPr>
          <w:rFonts w:ascii="Avenir Next LT Pro" w:hAnsi="Avenir Next LT Pro"/>
        </w:rPr>
      </w:pPr>
      <w:r w:rsidRPr="00262717">
        <w:rPr>
          <w:rFonts w:ascii="Avenir Next LT Pro" w:hAnsi="Avenir Next LT Pro"/>
        </w:rPr>
        <w:lastRenderedPageBreak/>
        <w:t xml:space="preserve">Facilitate referrals to internal services and external agencies, including refuges, </w:t>
      </w:r>
      <w:r w:rsidR="005511C0">
        <w:rPr>
          <w:rFonts w:ascii="Avenir Next LT Pro" w:hAnsi="Avenir Next LT Pro"/>
        </w:rPr>
        <w:t>PSNI, housing executive.</w:t>
      </w:r>
    </w:p>
    <w:p w14:paraId="2055BB45" w14:textId="77777777" w:rsidR="005511C0" w:rsidRDefault="005511C0" w:rsidP="00262717">
      <w:pPr>
        <w:numPr>
          <w:ilvl w:val="0"/>
          <w:numId w:val="118"/>
        </w:numPr>
        <w:spacing w:after="0"/>
        <w:rPr>
          <w:rFonts w:ascii="Avenir Next LT Pro" w:hAnsi="Avenir Next LT Pro"/>
        </w:rPr>
      </w:pPr>
      <w:r>
        <w:rPr>
          <w:rFonts w:ascii="Avenir Next LT Pro" w:hAnsi="Avenir Next LT Pro"/>
        </w:rPr>
        <w:t xml:space="preserve">Signpost to other specialist support services e.g. ASSIST NI, Victim Support, Nexus, Women’s Aid, MAP NI, MANI, Rainbow, Cara Friend, etc. </w:t>
      </w:r>
    </w:p>
    <w:p w14:paraId="13A4BCF3" w14:textId="2FF9E1BC" w:rsidR="00262717" w:rsidRPr="00262717" w:rsidRDefault="00262717" w:rsidP="00262717">
      <w:pPr>
        <w:numPr>
          <w:ilvl w:val="0"/>
          <w:numId w:val="118"/>
        </w:numPr>
        <w:spacing w:after="0"/>
        <w:rPr>
          <w:rFonts w:ascii="Avenir Next LT Pro" w:hAnsi="Avenir Next LT Pro"/>
        </w:rPr>
      </w:pPr>
      <w:r w:rsidRPr="00262717">
        <w:rPr>
          <w:rFonts w:ascii="Avenir Next LT Pro" w:hAnsi="Avenir Next LT Pro"/>
        </w:rPr>
        <w:t>Support callers to make informed choices while respecting autonomy and consent.</w:t>
      </w:r>
    </w:p>
    <w:p w14:paraId="31F16675" w14:textId="77777777" w:rsidR="00262717" w:rsidRPr="00262717" w:rsidRDefault="00262717" w:rsidP="00262717">
      <w:pPr>
        <w:numPr>
          <w:ilvl w:val="0"/>
          <w:numId w:val="118"/>
        </w:numPr>
        <w:spacing w:after="0"/>
        <w:rPr>
          <w:rFonts w:ascii="Avenir Next LT Pro" w:hAnsi="Avenir Next LT Pro"/>
        </w:rPr>
      </w:pPr>
      <w:r w:rsidRPr="00262717">
        <w:rPr>
          <w:rFonts w:ascii="Avenir Next LT Pro" w:hAnsi="Avenir Next LT Pro"/>
        </w:rPr>
        <w:t>Liaise professionally with partner agencies and professionals where consent and information</w:t>
      </w:r>
      <w:r w:rsidRPr="00262717">
        <w:rPr>
          <w:rFonts w:ascii="Avenir Next LT Pro" w:hAnsi="Avenir Next LT Pro"/>
        </w:rPr>
        <w:noBreakHyphen/>
        <w:t>sharing protocols allow.</w:t>
      </w:r>
    </w:p>
    <w:p w14:paraId="5F40DC0B" w14:textId="77777777" w:rsidR="00561516" w:rsidRDefault="00561516" w:rsidP="00262717">
      <w:pPr>
        <w:spacing w:after="0"/>
        <w:rPr>
          <w:rFonts w:ascii="Avenir Next LT Pro" w:hAnsi="Avenir Next LT Pro"/>
          <w:b/>
          <w:bCs/>
        </w:rPr>
      </w:pPr>
    </w:p>
    <w:p w14:paraId="14F4687A" w14:textId="11F42BCC" w:rsidR="00262717" w:rsidRPr="00262717" w:rsidRDefault="00262717" w:rsidP="00262717">
      <w:pPr>
        <w:spacing w:after="0"/>
        <w:rPr>
          <w:rFonts w:ascii="Avenir Next LT Pro" w:hAnsi="Avenir Next LT Pro"/>
          <w:b/>
          <w:bCs/>
        </w:rPr>
      </w:pPr>
      <w:r w:rsidRPr="00262717">
        <w:rPr>
          <w:rFonts w:ascii="Avenir Next LT Pro" w:hAnsi="Avenir Next LT Pro"/>
          <w:b/>
          <w:bCs/>
        </w:rPr>
        <w:t>4. Governance, Compliance and Legislation</w:t>
      </w:r>
    </w:p>
    <w:p w14:paraId="7F58DF37" w14:textId="77777777" w:rsidR="00262717" w:rsidRPr="00262717" w:rsidRDefault="00262717" w:rsidP="00262717">
      <w:pPr>
        <w:numPr>
          <w:ilvl w:val="0"/>
          <w:numId w:val="119"/>
        </w:numPr>
        <w:spacing w:after="0"/>
        <w:rPr>
          <w:rFonts w:ascii="Avenir Next LT Pro" w:hAnsi="Avenir Next LT Pro"/>
        </w:rPr>
      </w:pPr>
      <w:r w:rsidRPr="00262717">
        <w:rPr>
          <w:rFonts w:ascii="Avenir Next LT Pro" w:hAnsi="Avenir Next LT Pro"/>
        </w:rPr>
        <w:t>Work in full compliance with all organisational policies and procedures, including safeguarding, confidentiality, lone working, and health and safety.</w:t>
      </w:r>
    </w:p>
    <w:p w14:paraId="0F784B74" w14:textId="77777777" w:rsidR="00262717" w:rsidRDefault="00262717" w:rsidP="00262717">
      <w:pPr>
        <w:numPr>
          <w:ilvl w:val="0"/>
          <w:numId w:val="119"/>
        </w:numPr>
        <w:spacing w:after="0"/>
        <w:rPr>
          <w:rFonts w:ascii="Avenir Next LT Pro" w:hAnsi="Avenir Next LT Pro"/>
        </w:rPr>
      </w:pPr>
      <w:r w:rsidRPr="00262717">
        <w:rPr>
          <w:rFonts w:ascii="Avenir Next LT Pro" w:hAnsi="Avenir Next LT Pro"/>
        </w:rPr>
        <w:t>Maintain up</w:t>
      </w:r>
      <w:r w:rsidRPr="00262717">
        <w:rPr>
          <w:rFonts w:ascii="Avenir Next LT Pro" w:hAnsi="Avenir Next LT Pro"/>
        </w:rPr>
        <w:noBreakHyphen/>
        <w:t>to</w:t>
      </w:r>
      <w:r w:rsidRPr="00262717">
        <w:rPr>
          <w:rFonts w:ascii="Avenir Next LT Pro" w:hAnsi="Avenir Next LT Pro"/>
        </w:rPr>
        <w:noBreakHyphen/>
        <w:t>date knowledge of relevant legislation and guidance, including but not limited to:</w:t>
      </w:r>
    </w:p>
    <w:p w14:paraId="18B50E23" w14:textId="623AA1F7"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Domestic Abuse and Civil Proceedings Act (Northern Ireland) 2021</w:t>
      </w:r>
    </w:p>
    <w:p w14:paraId="1DC3D452" w14:textId="75C13056"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Justice (Sexual Offences and Trafficking Victims) Act (Northern Ireland) 2022</w:t>
      </w:r>
    </w:p>
    <w:p w14:paraId="4903C819" w14:textId="62083B89"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Sexual Offences (Northern Ireland) Order 2008</w:t>
      </w:r>
    </w:p>
    <w:p w14:paraId="312033BC" w14:textId="77777777"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Protection from Stalking Act (Northern Ireland) 2022</w:t>
      </w:r>
    </w:p>
    <w:p w14:paraId="4C93BC86" w14:textId="48C91EB0"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Protection from Harassment (Northern Ireland) Order 1997</w:t>
      </w:r>
    </w:p>
    <w:p w14:paraId="4DFF5FF4" w14:textId="1ABBF8CB"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Family Homes and Domestic Violence (Northern Ireland) Order 1998</w:t>
      </w:r>
    </w:p>
    <w:p w14:paraId="7CD7724C" w14:textId="443C3E64"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Children (Northern Ireland) Order 1995</w:t>
      </w:r>
    </w:p>
    <w:p w14:paraId="31719450" w14:textId="54ED3DAC"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Safeguarding Board Act (Northern Ireland) 2011</w:t>
      </w:r>
    </w:p>
    <w:p w14:paraId="3BF45B62" w14:textId="30126CCD"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Human Trafficking and Exploitation (Criminal Justice and Support for Victims) Act (Northern Ireland) 2015</w:t>
      </w:r>
    </w:p>
    <w:p w14:paraId="28629226" w14:textId="77777777"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Criminal Evidence (Northern Ireland) Order 1999</w:t>
      </w:r>
    </w:p>
    <w:p w14:paraId="034B2CC7" w14:textId="62A08992"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Data Protection Act 2018</w:t>
      </w:r>
    </w:p>
    <w:p w14:paraId="34D61D7B" w14:textId="0E7F89F8" w:rsidR="00A128DB" w:rsidRPr="00A128DB" w:rsidRDefault="00A128DB" w:rsidP="00A128DB">
      <w:pPr>
        <w:pStyle w:val="ListParagraph"/>
        <w:numPr>
          <w:ilvl w:val="0"/>
          <w:numId w:val="131"/>
        </w:numPr>
        <w:spacing w:after="0"/>
        <w:rPr>
          <w:rFonts w:ascii="Avenir Next LT Pro" w:hAnsi="Avenir Next LT Pro"/>
        </w:rPr>
      </w:pPr>
      <w:r w:rsidRPr="00A128DB">
        <w:rPr>
          <w:rFonts w:ascii="Avenir Next LT Pro" w:hAnsi="Avenir Next LT Pro"/>
        </w:rPr>
        <w:t>UK GDPR</w:t>
      </w:r>
    </w:p>
    <w:p w14:paraId="00468FEF" w14:textId="7C08F316" w:rsidR="00225CFA" w:rsidRPr="009B3A46" w:rsidRDefault="00A128DB" w:rsidP="009B3A46">
      <w:pPr>
        <w:pStyle w:val="ListParagraph"/>
        <w:numPr>
          <w:ilvl w:val="0"/>
          <w:numId w:val="131"/>
        </w:numPr>
        <w:spacing w:after="0"/>
        <w:rPr>
          <w:rFonts w:ascii="Avenir Next LT Pro" w:hAnsi="Avenir Next LT Pro"/>
        </w:rPr>
      </w:pPr>
      <w:r w:rsidRPr="00A128DB">
        <w:rPr>
          <w:rFonts w:ascii="Avenir Next LT Pro" w:hAnsi="Avenir Next LT Pro"/>
        </w:rPr>
        <w:t>Human Rights Act 1998</w:t>
      </w:r>
    </w:p>
    <w:p w14:paraId="03BF2508" w14:textId="77777777" w:rsidR="00262717" w:rsidRPr="00262717" w:rsidRDefault="00262717" w:rsidP="00262717">
      <w:pPr>
        <w:numPr>
          <w:ilvl w:val="0"/>
          <w:numId w:val="119"/>
        </w:numPr>
        <w:spacing w:after="0"/>
        <w:rPr>
          <w:rFonts w:ascii="Avenir Next LT Pro" w:hAnsi="Avenir Next LT Pro"/>
        </w:rPr>
      </w:pPr>
      <w:r w:rsidRPr="00262717">
        <w:rPr>
          <w:rFonts w:ascii="Avenir Next LT Pro" w:hAnsi="Avenir Next LT Pro"/>
        </w:rPr>
        <w:t>Understand and apply information</w:t>
      </w:r>
      <w:r w:rsidRPr="00262717">
        <w:rPr>
          <w:rFonts w:ascii="Avenir Next LT Pro" w:hAnsi="Avenir Next LT Pro"/>
        </w:rPr>
        <w:noBreakHyphen/>
        <w:t>sharing frameworks, including lawful bases for sharing information in safeguarding contexts.</w:t>
      </w:r>
    </w:p>
    <w:p w14:paraId="56FC5189" w14:textId="77777777" w:rsidR="00262717" w:rsidRPr="00262717" w:rsidRDefault="00262717" w:rsidP="00262717">
      <w:pPr>
        <w:numPr>
          <w:ilvl w:val="0"/>
          <w:numId w:val="119"/>
        </w:numPr>
        <w:spacing w:after="0"/>
        <w:rPr>
          <w:rFonts w:ascii="Avenir Next LT Pro" w:hAnsi="Avenir Next LT Pro"/>
        </w:rPr>
      </w:pPr>
      <w:r w:rsidRPr="00262717">
        <w:rPr>
          <w:rFonts w:ascii="Avenir Next LT Pro" w:hAnsi="Avenir Next LT Pro"/>
        </w:rPr>
        <w:t>Contribute to audits, monitoring, and quality assurance processes as required.</w:t>
      </w:r>
    </w:p>
    <w:p w14:paraId="5E81291C" w14:textId="77777777" w:rsidR="00A07CC2" w:rsidRDefault="00A07CC2" w:rsidP="00262717">
      <w:pPr>
        <w:spacing w:after="0"/>
        <w:rPr>
          <w:rFonts w:ascii="Avenir Next LT Pro" w:hAnsi="Avenir Next LT Pro"/>
          <w:b/>
          <w:bCs/>
        </w:rPr>
      </w:pPr>
    </w:p>
    <w:p w14:paraId="28D0E65D" w14:textId="638E207C" w:rsidR="00262717" w:rsidRPr="00262717" w:rsidRDefault="00262717" w:rsidP="00262717">
      <w:pPr>
        <w:spacing w:after="0"/>
        <w:rPr>
          <w:rFonts w:ascii="Avenir Next LT Pro" w:hAnsi="Avenir Next LT Pro"/>
          <w:b/>
          <w:bCs/>
        </w:rPr>
      </w:pPr>
      <w:r w:rsidRPr="00262717">
        <w:rPr>
          <w:rFonts w:ascii="Avenir Next LT Pro" w:hAnsi="Avenir Next LT Pro"/>
          <w:b/>
          <w:bCs/>
        </w:rPr>
        <w:t>5. Record Keeping and Data Management</w:t>
      </w:r>
    </w:p>
    <w:p w14:paraId="71223F58" w14:textId="23BFEDC3" w:rsidR="00262717" w:rsidRDefault="00262717" w:rsidP="00262717">
      <w:pPr>
        <w:numPr>
          <w:ilvl w:val="0"/>
          <w:numId w:val="120"/>
        </w:numPr>
        <w:spacing w:after="0"/>
        <w:rPr>
          <w:rFonts w:ascii="Avenir Next LT Pro" w:hAnsi="Avenir Next LT Pro"/>
        </w:rPr>
      </w:pPr>
      <w:r w:rsidRPr="00262717">
        <w:rPr>
          <w:rFonts w:ascii="Avenir Next LT Pro" w:hAnsi="Avenir Next LT Pro"/>
        </w:rPr>
        <w:t>Maintain a</w:t>
      </w:r>
      <w:r w:rsidR="005511C0">
        <w:rPr>
          <w:rFonts w:ascii="Avenir Next LT Pro" w:hAnsi="Avenir Next LT Pro"/>
        </w:rPr>
        <w:t xml:space="preserve">ppropriate </w:t>
      </w:r>
      <w:r w:rsidRPr="00262717">
        <w:rPr>
          <w:rFonts w:ascii="Avenir Next LT Pro" w:hAnsi="Avenir Next LT Pro"/>
        </w:rPr>
        <w:t xml:space="preserve">service user records in line with organisational </w:t>
      </w:r>
      <w:r w:rsidR="005511C0">
        <w:rPr>
          <w:rFonts w:ascii="Avenir Next LT Pro" w:hAnsi="Avenir Next LT Pro"/>
        </w:rPr>
        <w:t xml:space="preserve">and legal requirements, whilst upholding callers right to anonymity. </w:t>
      </w:r>
    </w:p>
    <w:p w14:paraId="24687180" w14:textId="77777777" w:rsidR="009B3A46" w:rsidRPr="00262717" w:rsidRDefault="009B3A46" w:rsidP="009B3A46">
      <w:pPr>
        <w:spacing w:after="0"/>
        <w:ind w:left="720"/>
        <w:rPr>
          <w:rFonts w:ascii="Avenir Next LT Pro" w:hAnsi="Avenir Next LT Pro"/>
        </w:rPr>
      </w:pPr>
    </w:p>
    <w:p w14:paraId="49E510B3" w14:textId="2835E828" w:rsidR="00262717" w:rsidRPr="00262717" w:rsidRDefault="00262717" w:rsidP="00262717">
      <w:pPr>
        <w:numPr>
          <w:ilvl w:val="0"/>
          <w:numId w:val="120"/>
        </w:numPr>
        <w:spacing w:after="0"/>
        <w:rPr>
          <w:rFonts w:ascii="Avenir Next LT Pro" w:hAnsi="Avenir Next LT Pro"/>
        </w:rPr>
      </w:pPr>
      <w:r w:rsidRPr="00262717">
        <w:rPr>
          <w:rFonts w:ascii="Avenir Next LT Pro" w:hAnsi="Avenir Next LT Pro"/>
        </w:rPr>
        <w:t>Record call data, risk assessments, outcomes, safeguarding actions, and referrals accurately</w:t>
      </w:r>
      <w:r w:rsidR="005511C0">
        <w:rPr>
          <w:rFonts w:ascii="Avenir Next LT Pro" w:hAnsi="Avenir Next LT Pro"/>
        </w:rPr>
        <w:t xml:space="preserve"> and in a timely manner.</w:t>
      </w:r>
    </w:p>
    <w:p w14:paraId="73BE7512" w14:textId="77777777" w:rsidR="00262717" w:rsidRPr="00262717" w:rsidRDefault="00262717" w:rsidP="00262717">
      <w:pPr>
        <w:numPr>
          <w:ilvl w:val="0"/>
          <w:numId w:val="120"/>
        </w:numPr>
        <w:spacing w:after="0"/>
        <w:rPr>
          <w:rFonts w:ascii="Avenir Next LT Pro" w:hAnsi="Avenir Next LT Pro"/>
        </w:rPr>
      </w:pPr>
      <w:r w:rsidRPr="00262717">
        <w:rPr>
          <w:rFonts w:ascii="Avenir Next LT Pro" w:hAnsi="Avenir Next LT Pro"/>
        </w:rPr>
        <w:t>Ensure data is stored and handled securely in compliance with data protection legislation and organisational policy.</w:t>
      </w:r>
    </w:p>
    <w:p w14:paraId="28D68259" w14:textId="649F07D9" w:rsidR="00A07CC2" w:rsidRPr="00240B08" w:rsidRDefault="00262717" w:rsidP="00262717">
      <w:pPr>
        <w:numPr>
          <w:ilvl w:val="0"/>
          <w:numId w:val="120"/>
        </w:numPr>
        <w:spacing w:after="0"/>
        <w:rPr>
          <w:rFonts w:ascii="Avenir Next LT Pro" w:hAnsi="Avenir Next LT Pro"/>
        </w:rPr>
      </w:pPr>
      <w:r w:rsidRPr="00262717">
        <w:rPr>
          <w:rFonts w:ascii="Avenir Next LT Pro" w:hAnsi="Avenir Next LT Pro"/>
        </w:rPr>
        <w:t>Contribute to monitoring and evaluation through accurate data capture to support service reporting and funding requirements.</w:t>
      </w:r>
    </w:p>
    <w:p w14:paraId="3DFE26A1" w14:textId="77777777" w:rsidR="00A07CC2" w:rsidRDefault="00A07CC2" w:rsidP="00262717">
      <w:pPr>
        <w:spacing w:after="0"/>
        <w:rPr>
          <w:rFonts w:ascii="Avenir Next LT Pro" w:hAnsi="Avenir Next LT Pro"/>
          <w:b/>
          <w:bCs/>
        </w:rPr>
      </w:pPr>
    </w:p>
    <w:p w14:paraId="0B9B78B4" w14:textId="48534801" w:rsidR="00262717" w:rsidRPr="00262717" w:rsidRDefault="00262717" w:rsidP="00262717">
      <w:pPr>
        <w:spacing w:after="0"/>
        <w:rPr>
          <w:rFonts w:ascii="Avenir Next LT Pro" w:hAnsi="Avenir Next LT Pro"/>
          <w:b/>
          <w:bCs/>
        </w:rPr>
      </w:pPr>
      <w:r w:rsidRPr="00262717">
        <w:rPr>
          <w:rFonts w:ascii="Avenir Next LT Pro" w:hAnsi="Avenir Next LT Pro"/>
          <w:b/>
          <w:bCs/>
        </w:rPr>
        <w:t>6. Professional Practice and Development</w:t>
      </w:r>
    </w:p>
    <w:p w14:paraId="667246AA" w14:textId="77777777" w:rsidR="00262717" w:rsidRPr="00262717" w:rsidRDefault="00262717" w:rsidP="00262717">
      <w:pPr>
        <w:numPr>
          <w:ilvl w:val="0"/>
          <w:numId w:val="121"/>
        </w:numPr>
        <w:spacing w:after="0"/>
        <w:rPr>
          <w:rFonts w:ascii="Avenir Next LT Pro" w:hAnsi="Avenir Next LT Pro"/>
        </w:rPr>
      </w:pPr>
      <w:r w:rsidRPr="00262717">
        <w:rPr>
          <w:rFonts w:ascii="Avenir Next LT Pro" w:hAnsi="Avenir Next LT Pro"/>
        </w:rPr>
        <w:t>Work autonomously and manage workload effectively, including prioritising high</w:t>
      </w:r>
      <w:r w:rsidRPr="00262717">
        <w:rPr>
          <w:rFonts w:ascii="Avenir Next LT Pro" w:hAnsi="Avenir Next LT Pro"/>
        </w:rPr>
        <w:noBreakHyphen/>
        <w:t>risk contacts.</w:t>
      </w:r>
    </w:p>
    <w:p w14:paraId="490DC737" w14:textId="77777777" w:rsidR="00262717" w:rsidRPr="00262717" w:rsidRDefault="00262717" w:rsidP="00262717">
      <w:pPr>
        <w:numPr>
          <w:ilvl w:val="0"/>
          <w:numId w:val="121"/>
        </w:numPr>
        <w:spacing w:after="0"/>
        <w:rPr>
          <w:rFonts w:ascii="Avenir Next LT Pro" w:hAnsi="Avenir Next LT Pro"/>
        </w:rPr>
      </w:pPr>
      <w:r w:rsidRPr="00262717">
        <w:rPr>
          <w:rFonts w:ascii="Avenir Next LT Pro" w:hAnsi="Avenir Next LT Pro"/>
        </w:rPr>
        <w:t>Participate in regular supervision, line management meetings, and reflective practice sessions.</w:t>
      </w:r>
    </w:p>
    <w:p w14:paraId="30A0728E" w14:textId="77777777" w:rsidR="00262717" w:rsidRPr="00262717" w:rsidRDefault="00262717" w:rsidP="00262717">
      <w:pPr>
        <w:numPr>
          <w:ilvl w:val="0"/>
          <w:numId w:val="121"/>
        </w:numPr>
        <w:spacing w:after="0"/>
        <w:rPr>
          <w:rFonts w:ascii="Avenir Next LT Pro" w:hAnsi="Avenir Next LT Pro"/>
        </w:rPr>
      </w:pPr>
      <w:r w:rsidRPr="00262717">
        <w:rPr>
          <w:rFonts w:ascii="Avenir Next LT Pro" w:hAnsi="Avenir Next LT Pro"/>
        </w:rPr>
        <w:t>Engage proactively in mandatory training, continuous professional development, and skills updates.</w:t>
      </w:r>
    </w:p>
    <w:p w14:paraId="165788CE" w14:textId="77777777" w:rsidR="00262717" w:rsidRPr="00262717" w:rsidRDefault="00262717" w:rsidP="00262717">
      <w:pPr>
        <w:numPr>
          <w:ilvl w:val="0"/>
          <w:numId w:val="121"/>
        </w:numPr>
        <w:spacing w:after="0"/>
        <w:rPr>
          <w:rFonts w:ascii="Avenir Next LT Pro" w:hAnsi="Avenir Next LT Pro"/>
        </w:rPr>
      </w:pPr>
      <w:r w:rsidRPr="00262717">
        <w:rPr>
          <w:rFonts w:ascii="Avenir Next LT Pro" w:hAnsi="Avenir Next LT Pro"/>
        </w:rPr>
        <w:t>Demonstrate resilience and effective self</w:t>
      </w:r>
      <w:r w:rsidRPr="00262717">
        <w:rPr>
          <w:rFonts w:ascii="Avenir Next LT Pro" w:hAnsi="Avenir Next LT Pro"/>
        </w:rPr>
        <w:noBreakHyphen/>
        <w:t>care strategies when working with distressing and traumatic content.</w:t>
      </w:r>
    </w:p>
    <w:p w14:paraId="37280ACC" w14:textId="744E6266" w:rsidR="00262717" w:rsidRPr="00262717" w:rsidRDefault="00262717" w:rsidP="00262717">
      <w:pPr>
        <w:numPr>
          <w:ilvl w:val="0"/>
          <w:numId w:val="121"/>
        </w:numPr>
        <w:spacing w:after="0"/>
        <w:rPr>
          <w:rFonts w:ascii="Avenir Next LT Pro" w:hAnsi="Avenir Next LT Pro"/>
        </w:rPr>
      </w:pPr>
      <w:r w:rsidRPr="00262717">
        <w:rPr>
          <w:rFonts w:ascii="Avenir Next LT Pro" w:hAnsi="Avenir Next LT Pro"/>
        </w:rPr>
        <w:t xml:space="preserve">Contribute to a supportive team culture and </w:t>
      </w:r>
      <w:r w:rsidR="00A07CC2" w:rsidRPr="00262717">
        <w:rPr>
          <w:rFonts w:ascii="Avenir Next LT Pro" w:hAnsi="Avenir Next LT Pro"/>
        </w:rPr>
        <w:t>always uphold organisational values</w:t>
      </w:r>
      <w:r w:rsidRPr="00262717">
        <w:rPr>
          <w:rFonts w:ascii="Avenir Next LT Pro" w:hAnsi="Avenir Next LT Pro"/>
        </w:rPr>
        <w:t>.</w:t>
      </w:r>
    </w:p>
    <w:p w14:paraId="1D15D200" w14:textId="77777777" w:rsidR="00A07CC2" w:rsidRDefault="00A07CC2" w:rsidP="00262717">
      <w:pPr>
        <w:spacing w:after="0"/>
        <w:rPr>
          <w:rFonts w:ascii="Avenir Next LT Pro" w:hAnsi="Avenir Next LT Pro"/>
          <w:b/>
          <w:bCs/>
        </w:rPr>
      </w:pPr>
    </w:p>
    <w:p w14:paraId="16330449" w14:textId="5A1CC747" w:rsidR="00262717" w:rsidRPr="00262717" w:rsidRDefault="00262717" w:rsidP="00262717">
      <w:pPr>
        <w:spacing w:after="0"/>
        <w:rPr>
          <w:rFonts w:ascii="Avenir Next LT Pro" w:hAnsi="Avenir Next LT Pro"/>
          <w:b/>
          <w:bCs/>
        </w:rPr>
      </w:pPr>
      <w:r w:rsidRPr="00262717">
        <w:rPr>
          <w:rFonts w:ascii="Avenir Next LT Pro" w:hAnsi="Avenir Next LT Pro"/>
          <w:b/>
          <w:bCs/>
        </w:rPr>
        <w:t>7. Equality, Diversity and Inclusion</w:t>
      </w:r>
    </w:p>
    <w:p w14:paraId="3E3825A2" w14:textId="77777777" w:rsidR="00262717" w:rsidRPr="00262717" w:rsidRDefault="00262717" w:rsidP="00262717">
      <w:pPr>
        <w:numPr>
          <w:ilvl w:val="0"/>
          <w:numId w:val="122"/>
        </w:numPr>
        <w:spacing w:after="0"/>
        <w:rPr>
          <w:rFonts w:ascii="Avenir Next LT Pro" w:hAnsi="Avenir Next LT Pro"/>
        </w:rPr>
      </w:pPr>
      <w:r w:rsidRPr="00262717">
        <w:rPr>
          <w:rFonts w:ascii="Avenir Next LT Pro" w:hAnsi="Avenir Next LT Pro"/>
        </w:rPr>
        <w:t>Deliver an inclusive and accessible service to individuals from diverse backgrounds.</w:t>
      </w:r>
    </w:p>
    <w:p w14:paraId="0B088BC6" w14:textId="77777777" w:rsidR="00262717" w:rsidRPr="00262717" w:rsidRDefault="00262717" w:rsidP="00262717">
      <w:pPr>
        <w:numPr>
          <w:ilvl w:val="0"/>
          <w:numId w:val="122"/>
        </w:numPr>
        <w:spacing w:after="0"/>
        <w:rPr>
          <w:rFonts w:ascii="Avenir Next LT Pro" w:hAnsi="Avenir Next LT Pro"/>
        </w:rPr>
      </w:pPr>
      <w:r w:rsidRPr="00262717">
        <w:rPr>
          <w:rFonts w:ascii="Avenir Next LT Pro" w:hAnsi="Avenir Next LT Pro"/>
        </w:rPr>
        <w:t>Respond sensitively to callers with additional barriers, including language needs, disabilities, mental health needs, immigration status, or cultural considerations.</w:t>
      </w:r>
    </w:p>
    <w:p w14:paraId="61E6EF30" w14:textId="77777777" w:rsidR="00262717" w:rsidRPr="00262717" w:rsidRDefault="00262717" w:rsidP="00262717">
      <w:pPr>
        <w:numPr>
          <w:ilvl w:val="0"/>
          <w:numId w:val="122"/>
        </w:numPr>
        <w:spacing w:after="0"/>
        <w:rPr>
          <w:rFonts w:ascii="Avenir Next LT Pro" w:hAnsi="Avenir Next LT Pro"/>
        </w:rPr>
      </w:pPr>
      <w:r w:rsidRPr="00262717">
        <w:rPr>
          <w:rFonts w:ascii="Avenir Next LT Pro" w:hAnsi="Avenir Next LT Pro"/>
        </w:rPr>
        <w:t>Work effectively with interpreters and translation services when required.</w:t>
      </w:r>
    </w:p>
    <w:p w14:paraId="7372F07B" w14:textId="77777777" w:rsidR="00262717" w:rsidRPr="00262717" w:rsidRDefault="00262717" w:rsidP="00262717">
      <w:pPr>
        <w:numPr>
          <w:ilvl w:val="0"/>
          <w:numId w:val="122"/>
        </w:numPr>
        <w:spacing w:after="0"/>
        <w:rPr>
          <w:rFonts w:ascii="Avenir Next LT Pro" w:hAnsi="Avenir Next LT Pro"/>
        </w:rPr>
      </w:pPr>
      <w:r w:rsidRPr="00262717">
        <w:rPr>
          <w:rFonts w:ascii="Avenir Next LT Pro" w:hAnsi="Avenir Next LT Pro"/>
        </w:rPr>
        <w:t>Demonstrate awareness of the impact of discrimination, inequality, and intersectionality on experiences of abuse.</w:t>
      </w:r>
    </w:p>
    <w:p w14:paraId="749F7227" w14:textId="77777777" w:rsidR="00A07CC2" w:rsidRDefault="00A07CC2" w:rsidP="00262717">
      <w:pPr>
        <w:spacing w:after="0"/>
        <w:rPr>
          <w:rFonts w:ascii="Avenir Next LT Pro" w:hAnsi="Avenir Next LT Pro"/>
          <w:b/>
          <w:bCs/>
        </w:rPr>
      </w:pPr>
    </w:p>
    <w:p w14:paraId="1B809C0B" w14:textId="7E21E01B" w:rsidR="00262717" w:rsidRPr="00262717" w:rsidRDefault="00262717" w:rsidP="00262717">
      <w:pPr>
        <w:spacing w:after="0"/>
        <w:rPr>
          <w:rFonts w:ascii="Avenir Next LT Pro" w:hAnsi="Avenir Next LT Pro"/>
          <w:b/>
          <w:bCs/>
        </w:rPr>
      </w:pPr>
      <w:r w:rsidRPr="00262717">
        <w:rPr>
          <w:rFonts w:ascii="Avenir Next LT Pro" w:hAnsi="Avenir Next LT Pro"/>
          <w:b/>
          <w:bCs/>
        </w:rPr>
        <w:t>8. Outreach and Service Development</w:t>
      </w:r>
    </w:p>
    <w:p w14:paraId="2FEF0121" w14:textId="77777777" w:rsidR="00262717" w:rsidRPr="00262717" w:rsidRDefault="00262717" w:rsidP="00262717">
      <w:pPr>
        <w:numPr>
          <w:ilvl w:val="0"/>
          <w:numId w:val="123"/>
        </w:numPr>
        <w:spacing w:after="0"/>
        <w:rPr>
          <w:rFonts w:ascii="Avenir Next LT Pro" w:hAnsi="Avenir Next LT Pro"/>
        </w:rPr>
      </w:pPr>
      <w:r w:rsidRPr="00262717">
        <w:rPr>
          <w:rFonts w:ascii="Avenir Next LT Pro" w:hAnsi="Avenir Next LT Pro"/>
        </w:rPr>
        <w:t>Support outreach activity, including distribution of promotional materials and participation in awareness</w:t>
      </w:r>
      <w:r w:rsidRPr="00262717">
        <w:rPr>
          <w:rFonts w:ascii="Avenir Next LT Pro" w:hAnsi="Avenir Next LT Pro"/>
        </w:rPr>
        <w:noBreakHyphen/>
        <w:t>raising initiatives.</w:t>
      </w:r>
    </w:p>
    <w:p w14:paraId="7F0B0C20" w14:textId="77777777" w:rsidR="00262717" w:rsidRDefault="00262717" w:rsidP="00262717">
      <w:pPr>
        <w:numPr>
          <w:ilvl w:val="0"/>
          <w:numId w:val="123"/>
        </w:numPr>
        <w:spacing w:after="0"/>
        <w:rPr>
          <w:rFonts w:ascii="Avenir Next LT Pro" w:hAnsi="Avenir Next LT Pro"/>
        </w:rPr>
      </w:pPr>
      <w:r w:rsidRPr="00262717">
        <w:rPr>
          <w:rFonts w:ascii="Avenir Next LT Pro" w:hAnsi="Avenir Next LT Pro"/>
        </w:rPr>
        <w:t>Engage with professionals and partner organisations via phone, email, and events to promote the helpline.</w:t>
      </w:r>
    </w:p>
    <w:p w14:paraId="33C2A5AA" w14:textId="77777777" w:rsidR="009B3A46" w:rsidRDefault="009B3A46" w:rsidP="009B3A46">
      <w:pPr>
        <w:spacing w:after="0"/>
        <w:rPr>
          <w:rFonts w:ascii="Avenir Next LT Pro" w:hAnsi="Avenir Next LT Pro"/>
        </w:rPr>
      </w:pPr>
    </w:p>
    <w:p w14:paraId="175D5D6B" w14:textId="77777777" w:rsidR="009B3A46" w:rsidRPr="00262717" w:rsidRDefault="009B3A46" w:rsidP="009B3A46">
      <w:pPr>
        <w:spacing w:after="0"/>
        <w:rPr>
          <w:rFonts w:ascii="Avenir Next LT Pro" w:hAnsi="Avenir Next LT Pro"/>
        </w:rPr>
      </w:pPr>
    </w:p>
    <w:p w14:paraId="65DD3038" w14:textId="77777777" w:rsidR="00262717" w:rsidRPr="00262717" w:rsidRDefault="00262717" w:rsidP="00262717">
      <w:pPr>
        <w:numPr>
          <w:ilvl w:val="0"/>
          <w:numId w:val="123"/>
        </w:numPr>
        <w:spacing w:after="0"/>
        <w:rPr>
          <w:rFonts w:ascii="Avenir Next LT Pro" w:hAnsi="Avenir Next LT Pro"/>
        </w:rPr>
      </w:pPr>
      <w:r w:rsidRPr="00262717">
        <w:rPr>
          <w:rFonts w:ascii="Avenir Next LT Pro" w:hAnsi="Avenir Next LT Pro"/>
        </w:rPr>
        <w:t>Contribute to the development and enhancement of helpline resources, referral pathways, and service improvements.</w:t>
      </w:r>
    </w:p>
    <w:p w14:paraId="5462AB7B" w14:textId="523DD556" w:rsidR="00A07CC2" w:rsidRPr="00240B08" w:rsidRDefault="00262717" w:rsidP="00262717">
      <w:pPr>
        <w:numPr>
          <w:ilvl w:val="0"/>
          <w:numId w:val="123"/>
        </w:numPr>
        <w:spacing w:after="0"/>
        <w:rPr>
          <w:rFonts w:ascii="Avenir Next LT Pro" w:hAnsi="Avenir Next LT Pro"/>
        </w:rPr>
      </w:pPr>
      <w:r w:rsidRPr="00262717">
        <w:rPr>
          <w:rFonts w:ascii="Avenir Next LT Pro" w:hAnsi="Avenir Next LT Pro"/>
        </w:rPr>
        <w:t>Participate in structured feedback processes to support accountability and service user voice.</w:t>
      </w:r>
    </w:p>
    <w:p w14:paraId="476142CF" w14:textId="77777777" w:rsidR="00A07CC2" w:rsidRDefault="00A07CC2" w:rsidP="00262717">
      <w:pPr>
        <w:spacing w:after="0"/>
        <w:rPr>
          <w:rFonts w:ascii="Avenir Next LT Pro" w:hAnsi="Avenir Next LT Pro"/>
          <w:b/>
          <w:bCs/>
        </w:rPr>
      </w:pPr>
    </w:p>
    <w:p w14:paraId="3E02237E" w14:textId="68595D68" w:rsidR="00262717" w:rsidRPr="00262717" w:rsidRDefault="00262717" w:rsidP="00262717">
      <w:pPr>
        <w:spacing w:after="0"/>
        <w:rPr>
          <w:rFonts w:ascii="Avenir Next LT Pro" w:hAnsi="Avenir Next LT Pro"/>
          <w:b/>
          <w:bCs/>
        </w:rPr>
      </w:pPr>
      <w:r w:rsidRPr="00262717">
        <w:rPr>
          <w:rFonts w:ascii="Avenir Next LT Pro" w:hAnsi="Avenir Next LT Pro"/>
          <w:b/>
          <w:bCs/>
        </w:rPr>
        <w:t>Person Specification</w:t>
      </w:r>
    </w:p>
    <w:p w14:paraId="7318680B" w14:textId="77777777" w:rsidR="00262717" w:rsidRDefault="00262717" w:rsidP="00262717">
      <w:pPr>
        <w:spacing w:after="0"/>
        <w:rPr>
          <w:rFonts w:ascii="Avenir Next LT Pro" w:hAnsi="Avenir Next LT Pro"/>
          <w:b/>
          <w:bCs/>
        </w:rPr>
      </w:pPr>
      <w:r w:rsidRPr="00262717">
        <w:rPr>
          <w:rFonts w:ascii="Avenir Next LT Pro" w:hAnsi="Avenir Next LT Pro"/>
          <w:b/>
          <w:bCs/>
        </w:rPr>
        <w:t>Essential Criteria</w:t>
      </w:r>
    </w:p>
    <w:p w14:paraId="34B93756" w14:textId="77777777" w:rsidR="000C41AE" w:rsidRDefault="000C41AE" w:rsidP="00262717">
      <w:pPr>
        <w:spacing w:after="0"/>
        <w:rPr>
          <w:rFonts w:ascii="Avenir Next LT Pro" w:hAnsi="Avenir Next LT Pro"/>
          <w:b/>
          <w:bCs/>
        </w:rPr>
      </w:pPr>
    </w:p>
    <w:p w14:paraId="6EE9AD0B" w14:textId="40009E36" w:rsidR="000C41AE" w:rsidRDefault="000C41AE" w:rsidP="00262717">
      <w:pPr>
        <w:spacing w:after="0"/>
        <w:rPr>
          <w:rFonts w:ascii="Avenir Next LT Pro" w:hAnsi="Avenir Next LT Pro"/>
          <w:b/>
          <w:bCs/>
        </w:rPr>
      </w:pPr>
      <w:r>
        <w:rPr>
          <w:rFonts w:ascii="Avenir Next LT Pro" w:hAnsi="Avenir Next LT Pro"/>
          <w:b/>
          <w:bCs/>
        </w:rPr>
        <w:t>Education</w:t>
      </w:r>
    </w:p>
    <w:p w14:paraId="22B0AB8D" w14:textId="3E6617C7" w:rsidR="000C41AE" w:rsidRPr="000742E1" w:rsidRDefault="000C41AE" w:rsidP="000742E1">
      <w:pPr>
        <w:pStyle w:val="ListParagraph"/>
        <w:numPr>
          <w:ilvl w:val="0"/>
          <w:numId w:val="129"/>
        </w:numPr>
        <w:spacing w:after="0"/>
        <w:rPr>
          <w:rFonts w:ascii="Avenir Next LT Pro" w:hAnsi="Avenir Next LT Pro"/>
        </w:rPr>
      </w:pPr>
      <w:r w:rsidRPr="000742E1">
        <w:rPr>
          <w:rFonts w:ascii="Avenir Next LT Pro" w:hAnsi="Avenir Next LT Pro"/>
        </w:rPr>
        <w:t xml:space="preserve">Educated to GCSE Standard with English and Maths </w:t>
      </w:r>
      <w:r w:rsidR="000742E1" w:rsidRPr="000742E1">
        <w:rPr>
          <w:rFonts w:ascii="Avenir Next LT Pro" w:hAnsi="Avenir Next LT Pro"/>
        </w:rPr>
        <w:t>at Grade C or above</w:t>
      </w:r>
      <w:r w:rsidR="00481C45">
        <w:rPr>
          <w:rFonts w:ascii="Avenir Next LT Pro" w:hAnsi="Avenir Next LT Pro"/>
        </w:rPr>
        <w:t>.</w:t>
      </w:r>
    </w:p>
    <w:p w14:paraId="7AFDB236" w14:textId="77777777" w:rsidR="000742E1" w:rsidRPr="00262717" w:rsidRDefault="000742E1" w:rsidP="00262717">
      <w:pPr>
        <w:spacing w:after="0"/>
        <w:rPr>
          <w:rFonts w:ascii="Avenir Next LT Pro" w:hAnsi="Avenir Next LT Pro"/>
          <w:b/>
          <w:bCs/>
        </w:rPr>
      </w:pPr>
    </w:p>
    <w:p w14:paraId="0A5C74F2" w14:textId="77777777" w:rsidR="00262717" w:rsidRPr="00262717" w:rsidRDefault="00262717" w:rsidP="00262717">
      <w:pPr>
        <w:spacing w:after="0"/>
        <w:rPr>
          <w:rFonts w:ascii="Avenir Next LT Pro" w:hAnsi="Avenir Next LT Pro"/>
        </w:rPr>
      </w:pPr>
      <w:r w:rsidRPr="00262717">
        <w:rPr>
          <w:rFonts w:ascii="Avenir Next LT Pro" w:hAnsi="Avenir Next LT Pro"/>
          <w:b/>
          <w:bCs/>
        </w:rPr>
        <w:t>Experience and Knowledge</w:t>
      </w:r>
    </w:p>
    <w:p w14:paraId="17FF20A3" w14:textId="77777777" w:rsidR="00262717" w:rsidRPr="00262717" w:rsidRDefault="00262717" w:rsidP="00262717">
      <w:pPr>
        <w:numPr>
          <w:ilvl w:val="0"/>
          <w:numId w:val="124"/>
        </w:numPr>
        <w:spacing w:after="0"/>
        <w:rPr>
          <w:rFonts w:ascii="Avenir Next LT Pro" w:hAnsi="Avenir Next LT Pro"/>
        </w:rPr>
      </w:pPr>
      <w:r w:rsidRPr="00262717">
        <w:rPr>
          <w:rFonts w:ascii="Avenir Next LT Pro" w:hAnsi="Avenir Next LT Pro"/>
        </w:rPr>
        <w:t>Experience (paid or voluntary) of working in a supportive role with adults.</w:t>
      </w:r>
    </w:p>
    <w:p w14:paraId="3193D3F3" w14:textId="77777777" w:rsidR="00262717" w:rsidRPr="00262717" w:rsidRDefault="00262717" w:rsidP="00262717">
      <w:pPr>
        <w:numPr>
          <w:ilvl w:val="0"/>
          <w:numId w:val="124"/>
        </w:numPr>
        <w:spacing w:after="0"/>
        <w:rPr>
          <w:rFonts w:ascii="Avenir Next LT Pro" w:hAnsi="Avenir Next LT Pro"/>
        </w:rPr>
      </w:pPr>
      <w:r w:rsidRPr="00262717">
        <w:rPr>
          <w:rFonts w:ascii="Avenir Next LT Pro" w:hAnsi="Avenir Next LT Pro"/>
        </w:rPr>
        <w:t>Awareness and understanding of domestic abuse, sexual violence, and the impact on individuals and families.</w:t>
      </w:r>
    </w:p>
    <w:p w14:paraId="0F36D6BD" w14:textId="77777777" w:rsidR="00262717" w:rsidRPr="00262717" w:rsidRDefault="00262717" w:rsidP="00262717">
      <w:pPr>
        <w:numPr>
          <w:ilvl w:val="0"/>
          <w:numId w:val="124"/>
        </w:numPr>
        <w:spacing w:after="0"/>
        <w:rPr>
          <w:rFonts w:ascii="Avenir Next LT Pro" w:hAnsi="Avenir Next LT Pro"/>
        </w:rPr>
      </w:pPr>
      <w:r w:rsidRPr="00262717">
        <w:rPr>
          <w:rFonts w:ascii="Avenir Next LT Pro" w:hAnsi="Avenir Next LT Pro"/>
        </w:rPr>
        <w:t>Knowledge of safeguarding principles and responsibilities when working with at</w:t>
      </w:r>
      <w:r w:rsidRPr="00262717">
        <w:rPr>
          <w:rFonts w:ascii="Avenir Next LT Pro" w:hAnsi="Avenir Next LT Pro"/>
        </w:rPr>
        <w:noBreakHyphen/>
        <w:t>risk adults and children.</w:t>
      </w:r>
    </w:p>
    <w:p w14:paraId="45D8D2BF" w14:textId="77777777" w:rsidR="00262717" w:rsidRPr="00262717" w:rsidRDefault="00262717" w:rsidP="00262717">
      <w:pPr>
        <w:numPr>
          <w:ilvl w:val="0"/>
          <w:numId w:val="124"/>
        </w:numPr>
        <w:spacing w:after="0"/>
        <w:rPr>
          <w:rFonts w:ascii="Avenir Next LT Pro" w:hAnsi="Avenir Next LT Pro"/>
        </w:rPr>
      </w:pPr>
      <w:r w:rsidRPr="00262717">
        <w:rPr>
          <w:rFonts w:ascii="Avenir Next LT Pro" w:hAnsi="Avenir Next LT Pro"/>
        </w:rPr>
        <w:t>Understanding of confidentiality, consent, and information sharing in high</w:t>
      </w:r>
      <w:r w:rsidRPr="00262717">
        <w:rPr>
          <w:rFonts w:ascii="Avenir Next LT Pro" w:hAnsi="Avenir Next LT Pro"/>
        </w:rPr>
        <w:noBreakHyphen/>
        <w:t>risk contexts.</w:t>
      </w:r>
    </w:p>
    <w:p w14:paraId="1700A5D9" w14:textId="77777777" w:rsidR="00A07CC2" w:rsidRDefault="00A07CC2" w:rsidP="00262717">
      <w:pPr>
        <w:spacing w:after="0"/>
        <w:rPr>
          <w:rFonts w:ascii="Avenir Next LT Pro" w:hAnsi="Avenir Next LT Pro"/>
          <w:b/>
          <w:bCs/>
        </w:rPr>
      </w:pPr>
    </w:p>
    <w:p w14:paraId="2A19CB2B" w14:textId="794CEBD8" w:rsidR="00262717" w:rsidRPr="00262717" w:rsidRDefault="00262717" w:rsidP="00262717">
      <w:pPr>
        <w:spacing w:after="0"/>
        <w:rPr>
          <w:rFonts w:ascii="Avenir Next LT Pro" w:hAnsi="Avenir Next LT Pro"/>
        </w:rPr>
      </w:pPr>
      <w:r w:rsidRPr="00262717">
        <w:rPr>
          <w:rFonts w:ascii="Avenir Next LT Pro" w:hAnsi="Avenir Next LT Pro"/>
          <w:b/>
          <w:bCs/>
        </w:rPr>
        <w:t>Skills and Abilities</w:t>
      </w:r>
    </w:p>
    <w:p w14:paraId="3A940C09" w14:textId="77777777" w:rsidR="00262717" w:rsidRPr="00262717" w:rsidRDefault="00262717" w:rsidP="00262717">
      <w:pPr>
        <w:numPr>
          <w:ilvl w:val="0"/>
          <w:numId w:val="125"/>
        </w:numPr>
        <w:spacing w:after="0"/>
        <w:rPr>
          <w:rFonts w:ascii="Avenir Next LT Pro" w:hAnsi="Avenir Next LT Pro"/>
        </w:rPr>
      </w:pPr>
      <w:r w:rsidRPr="00262717">
        <w:rPr>
          <w:rFonts w:ascii="Avenir Next LT Pro" w:hAnsi="Avenir Next LT Pro"/>
        </w:rPr>
        <w:t>Ability to work independently, make sound professional judgements, and maintain safe working practices.</w:t>
      </w:r>
    </w:p>
    <w:p w14:paraId="5C9E7FD2" w14:textId="77777777" w:rsidR="00262717" w:rsidRPr="00262717" w:rsidRDefault="00262717" w:rsidP="00262717">
      <w:pPr>
        <w:numPr>
          <w:ilvl w:val="0"/>
          <w:numId w:val="125"/>
        </w:numPr>
        <w:spacing w:after="0"/>
        <w:rPr>
          <w:rFonts w:ascii="Avenir Next LT Pro" w:hAnsi="Avenir Next LT Pro"/>
        </w:rPr>
      </w:pPr>
      <w:r w:rsidRPr="00262717">
        <w:rPr>
          <w:rFonts w:ascii="Avenir Next LT Pro" w:hAnsi="Avenir Next LT Pro"/>
        </w:rPr>
        <w:t>Excellent verbal and written communication skills, including with callers in crisis and professional stakeholders.</w:t>
      </w:r>
    </w:p>
    <w:p w14:paraId="479A913A" w14:textId="77777777" w:rsidR="00262717" w:rsidRPr="00262717" w:rsidRDefault="00262717" w:rsidP="00262717">
      <w:pPr>
        <w:numPr>
          <w:ilvl w:val="0"/>
          <w:numId w:val="125"/>
        </w:numPr>
        <w:spacing w:after="0"/>
        <w:rPr>
          <w:rFonts w:ascii="Avenir Next LT Pro" w:hAnsi="Avenir Next LT Pro"/>
        </w:rPr>
      </w:pPr>
      <w:r w:rsidRPr="00262717">
        <w:rPr>
          <w:rFonts w:ascii="Avenir Next LT Pro" w:hAnsi="Avenir Next LT Pro"/>
        </w:rPr>
        <w:t>Strong listening skills and ability to respond with empathy and professionalism.</w:t>
      </w:r>
    </w:p>
    <w:p w14:paraId="5236B565" w14:textId="47FD7688" w:rsidR="00B32144" w:rsidRPr="009B3A46" w:rsidRDefault="00262717" w:rsidP="00B32144">
      <w:pPr>
        <w:numPr>
          <w:ilvl w:val="0"/>
          <w:numId w:val="125"/>
        </w:numPr>
        <w:spacing w:after="0"/>
        <w:rPr>
          <w:rFonts w:ascii="Avenir Next LT Pro" w:hAnsi="Avenir Next LT Pro"/>
        </w:rPr>
      </w:pPr>
      <w:r w:rsidRPr="00262717">
        <w:rPr>
          <w:rFonts w:ascii="Avenir Next LT Pro" w:hAnsi="Avenir Next LT Pro"/>
        </w:rPr>
        <w:t>Ability to conduct risk assessments and respond appropriately to escalating situations.</w:t>
      </w:r>
    </w:p>
    <w:p w14:paraId="2857FDC9" w14:textId="260C3BFD" w:rsidR="00262717" w:rsidRPr="00262717" w:rsidRDefault="00262717" w:rsidP="00262717">
      <w:pPr>
        <w:numPr>
          <w:ilvl w:val="0"/>
          <w:numId w:val="125"/>
        </w:numPr>
        <w:spacing w:after="0"/>
        <w:rPr>
          <w:rFonts w:ascii="Avenir Next LT Pro" w:hAnsi="Avenir Next LT Pro"/>
        </w:rPr>
      </w:pPr>
      <w:r w:rsidRPr="00262717">
        <w:rPr>
          <w:rFonts w:ascii="Avenir Next LT Pro" w:hAnsi="Avenir Next LT Pro"/>
        </w:rPr>
        <w:t xml:space="preserve">Demonstrable administration and IT skills, including </w:t>
      </w:r>
      <w:r w:rsidR="000742E1">
        <w:rPr>
          <w:rFonts w:ascii="Avenir Next LT Pro" w:hAnsi="Avenir Next LT Pro"/>
        </w:rPr>
        <w:t>use of MS Office Packages</w:t>
      </w:r>
      <w:r w:rsidR="00481C45">
        <w:rPr>
          <w:rFonts w:ascii="Avenir Next LT Pro" w:hAnsi="Avenir Next LT Pro"/>
        </w:rPr>
        <w:t xml:space="preserve">, CRM to support </w:t>
      </w:r>
      <w:r w:rsidRPr="00262717">
        <w:rPr>
          <w:rFonts w:ascii="Avenir Next LT Pro" w:hAnsi="Avenir Next LT Pro"/>
        </w:rPr>
        <w:t xml:space="preserve">accurate record keeping and </w:t>
      </w:r>
      <w:r w:rsidR="00481C45">
        <w:rPr>
          <w:rFonts w:ascii="Avenir Next LT Pro" w:hAnsi="Avenir Next LT Pro"/>
        </w:rPr>
        <w:t>data capture.</w:t>
      </w:r>
    </w:p>
    <w:p w14:paraId="718C1702" w14:textId="3BFC074B" w:rsidR="001A7DB4" w:rsidRPr="001A7DB4" w:rsidRDefault="00262717" w:rsidP="00262717">
      <w:pPr>
        <w:numPr>
          <w:ilvl w:val="0"/>
          <w:numId w:val="125"/>
        </w:numPr>
        <w:spacing w:after="0"/>
        <w:rPr>
          <w:rFonts w:ascii="Avenir Next LT Pro" w:hAnsi="Avenir Next LT Pro"/>
        </w:rPr>
      </w:pPr>
      <w:r w:rsidRPr="00262717">
        <w:rPr>
          <w:rFonts w:ascii="Avenir Next LT Pro" w:hAnsi="Avenir Next LT Pro"/>
        </w:rPr>
        <w:t>Ability to manage emotionally demanding work and maintain professional resilience.</w:t>
      </w:r>
    </w:p>
    <w:p w14:paraId="3CC9B103" w14:textId="47CBD3E0" w:rsidR="00262717" w:rsidRPr="00262717" w:rsidRDefault="00262717" w:rsidP="00262717">
      <w:pPr>
        <w:spacing w:after="0"/>
        <w:rPr>
          <w:rFonts w:ascii="Avenir Next LT Pro" w:hAnsi="Avenir Next LT Pro"/>
        </w:rPr>
      </w:pPr>
    </w:p>
    <w:p w14:paraId="16F8C151" w14:textId="77777777" w:rsidR="009B3A46" w:rsidRDefault="009B3A46" w:rsidP="00262717">
      <w:pPr>
        <w:spacing w:after="0"/>
        <w:rPr>
          <w:rFonts w:ascii="Avenir Next LT Pro" w:hAnsi="Avenir Next LT Pro"/>
          <w:b/>
          <w:bCs/>
        </w:rPr>
      </w:pPr>
    </w:p>
    <w:p w14:paraId="54B6D4B5" w14:textId="77777777" w:rsidR="009B3A46" w:rsidRDefault="009B3A46" w:rsidP="00262717">
      <w:pPr>
        <w:spacing w:after="0"/>
        <w:rPr>
          <w:rFonts w:ascii="Avenir Next LT Pro" w:hAnsi="Avenir Next LT Pro"/>
          <w:b/>
          <w:bCs/>
        </w:rPr>
      </w:pPr>
    </w:p>
    <w:p w14:paraId="2098A279" w14:textId="601D0788" w:rsidR="00262717" w:rsidRPr="00262717" w:rsidRDefault="00262717" w:rsidP="00262717">
      <w:pPr>
        <w:spacing w:after="0"/>
        <w:rPr>
          <w:rFonts w:ascii="Avenir Next LT Pro" w:hAnsi="Avenir Next LT Pro"/>
          <w:b/>
          <w:bCs/>
        </w:rPr>
      </w:pPr>
      <w:r w:rsidRPr="00262717">
        <w:rPr>
          <w:rFonts w:ascii="Avenir Next LT Pro" w:hAnsi="Avenir Next LT Pro"/>
          <w:b/>
          <w:bCs/>
        </w:rPr>
        <w:t>Desirable Criteria</w:t>
      </w:r>
    </w:p>
    <w:p w14:paraId="3C210056" w14:textId="032B766A" w:rsidR="007E3C1D" w:rsidRDefault="00653301" w:rsidP="00262717">
      <w:pPr>
        <w:numPr>
          <w:ilvl w:val="0"/>
          <w:numId w:val="126"/>
        </w:numPr>
        <w:spacing w:after="0"/>
        <w:rPr>
          <w:rFonts w:ascii="Avenir Next LT Pro" w:hAnsi="Avenir Next LT Pro"/>
        </w:rPr>
      </w:pPr>
      <w:r>
        <w:rPr>
          <w:rFonts w:ascii="Avenir Next LT Pro" w:hAnsi="Avenir Next LT Pro"/>
        </w:rPr>
        <w:t xml:space="preserve">Experience of working on a helpline </w:t>
      </w:r>
    </w:p>
    <w:p w14:paraId="1A9DC264" w14:textId="595C11BA" w:rsidR="00262717" w:rsidRPr="00262717" w:rsidRDefault="00262717" w:rsidP="00262717">
      <w:pPr>
        <w:numPr>
          <w:ilvl w:val="0"/>
          <w:numId w:val="126"/>
        </w:numPr>
        <w:spacing w:after="0"/>
        <w:rPr>
          <w:rFonts w:ascii="Avenir Next LT Pro" w:hAnsi="Avenir Next LT Pro"/>
        </w:rPr>
      </w:pPr>
      <w:r w:rsidRPr="00262717">
        <w:rPr>
          <w:rFonts w:ascii="Avenir Next LT Pro" w:hAnsi="Avenir Next LT Pro"/>
        </w:rPr>
        <w:t>Relevant qualification or training (e.g. counselling skills, support work, safeguarding, trauma</w:t>
      </w:r>
      <w:r w:rsidRPr="00262717">
        <w:rPr>
          <w:rFonts w:ascii="Avenir Next LT Pro" w:hAnsi="Avenir Next LT Pro"/>
        </w:rPr>
        <w:noBreakHyphen/>
        <w:t>informed practice).</w:t>
      </w:r>
    </w:p>
    <w:p w14:paraId="31374647" w14:textId="77777777" w:rsidR="00262717" w:rsidRPr="00262717" w:rsidRDefault="00262717" w:rsidP="00262717">
      <w:pPr>
        <w:numPr>
          <w:ilvl w:val="0"/>
          <w:numId w:val="126"/>
        </w:numPr>
        <w:spacing w:after="0"/>
        <w:rPr>
          <w:rFonts w:ascii="Avenir Next LT Pro" w:hAnsi="Avenir Next LT Pro"/>
        </w:rPr>
      </w:pPr>
      <w:r w:rsidRPr="00262717">
        <w:rPr>
          <w:rFonts w:ascii="Avenir Next LT Pro" w:hAnsi="Avenir Next LT Pro"/>
        </w:rPr>
        <w:t>Demonstrable experience working with survivors of domestic abuse and/or sexual violence.</w:t>
      </w:r>
    </w:p>
    <w:p w14:paraId="308FE45D" w14:textId="77777777" w:rsidR="00262717" w:rsidRPr="00262717" w:rsidRDefault="00262717" w:rsidP="00262717">
      <w:pPr>
        <w:numPr>
          <w:ilvl w:val="0"/>
          <w:numId w:val="126"/>
        </w:numPr>
        <w:spacing w:after="0"/>
        <w:rPr>
          <w:rFonts w:ascii="Avenir Next LT Pro" w:hAnsi="Avenir Next LT Pro"/>
        </w:rPr>
      </w:pPr>
      <w:r w:rsidRPr="00262717">
        <w:rPr>
          <w:rFonts w:ascii="Avenir Next LT Pro" w:hAnsi="Avenir Next LT Pro"/>
        </w:rPr>
        <w:t>Experience of risk assessment, safety planning, and risk management.</w:t>
      </w:r>
    </w:p>
    <w:p w14:paraId="1B38A412" w14:textId="77777777" w:rsidR="00262717" w:rsidRPr="00262717" w:rsidRDefault="00262717" w:rsidP="00262717">
      <w:pPr>
        <w:numPr>
          <w:ilvl w:val="0"/>
          <w:numId w:val="126"/>
        </w:numPr>
        <w:spacing w:after="0"/>
        <w:rPr>
          <w:rFonts w:ascii="Avenir Next LT Pro" w:hAnsi="Avenir Next LT Pro"/>
        </w:rPr>
      </w:pPr>
      <w:r w:rsidRPr="00262717">
        <w:rPr>
          <w:rFonts w:ascii="Avenir Next LT Pro" w:hAnsi="Avenir Next LT Pro"/>
        </w:rPr>
        <w:t>Experience supporting callers with limited English proficiency or from diverse cultural backgrounds.</w:t>
      </w:r>
    </w:p>
    <w:p w14:paraId="66FB09AC" w14:textId="77777777" w:rsidR="00262717" w:rsidRPr="00262717" w:rsidRDefault="00262717" w:rsidP="00262717">
      <w:pPr>
        <w:numPr>
          <w:ilvl w:val="0"/>
          <w:numId w:val="126"/>
        </w:numPr>
        <w:spacing w:after="0"/>
        <w:rPr>
          <w:rFonts w:ascii="Avenir Next LT Pro" w:hAnsi="Avenir Next LT Pro"/>
        </w:rPr>
      </w:pPr>
      <w:r w:rsidRPr="00262717">
        <w:rPr>
          <w:rFonts w:ascii="Avenir Next LT Pro" w:hAnsi="Avenir Next LT Pro"/>
        </w:rPr>
        <w:t>Knowledge of the voluntary and statutory sector, including services available to survivors of domestic and sexual abuse.</w:t>
      </w:r>
    </w:p>
    <w:p w14:paraId="47AF0219" w14:textId="77777777" w:rsidR="00262717" w:rsidRPr="00262717" w:rsidRDefault="00262717" w:rsidP="00262717">
      <w:pPr>
        <w:numPr>
          <w:ilvl w:val="0"/>
          <w:numId w:val="126"/>
        </w:numPr>
        <w:spacing w:after="0"/>
        <w:rPr>
          <w:rFonts w:ascii="Avenir Next LT Pro" w:hAnsi="Avenir Next LT Pro"/>
        </w:rPr>
      </w:pPr>
      <w:r w:rsidRPr="00262717">
        <w:rPr>
          <w:rFonts w:ascii="Avenir Next LT Pro" w:hAnsi="Avenir Next LT Pro"/>
        </w:rPr>
        <w:t>Experience of working within a helpline, crisis line, or similar frontline service.</w:t>
      </w:r>
    </w:p>
    <w:p w14:paraId="1FF0412A" w14:textId="4EB0AF32" w:rsidR="00262717" w:rsidRPr="00262717" w:rsidRDefault="00262717" w:rsidP="00262717">
      <w:pPr>
        <w:spacing w:after="0"/>
        <w:rPr>
          <w:rFonts w:ascii="Avenir Next LT Pro" w:hAnsi="Avenir Next LT Pro"/>
        </w:rPr>
      </w:pPr>
    </w:p>
    <w:p w14:paraId="5F00B80E" w14:textId="77777777" w:rsidR="00262717" w:rsidRPr="00262717" w:rsidRDefault="00262717" w:rsidP="00262717">
      <w:pPr>
        <w:spacing w:after="0"/>
        <w:rPr>
          <w:rFonts w:ascii="Avenir Next LT Pro" w:hAnsi="Avenir Next LT Pro"/>
          <w:b/>
          <w:bCs/>
        </w:rPr>
      </w:pPr>
      <w:r w:rsidRPr="00262717">
        <w:rPr>
          <w:rFonts w:ascii="Avenir Next LT Pro" w:hAnsi="Avenir Next LT Pro"/>
          <w:b/>
          <w:bCs/>
        </w:rPr>
        <w:t>Additional Requirements</w:t>
      </w:r>
    </w:p>
    <w:p w14:paraId="39A1DC16" w14:textId="77777777" w:rsidR="00262717" w:rsidRPr="00262717" w:rsidRDefault="00262717" w:rsidP="00262717">
      <w:pPr>
        <w:numPr>
          <w:ilvl w:val="0"/>
          <w:numId w:val="127"/>
        </w:numPr>
        <w:spacing w:after="0"/>
        <w:rPr>
          <w:rFonts w:ascii="Avenir Next LT Pro" w:hAnsi="Avenir Next LT Pro"/>
        </w:rPr>
      </w:pPr>
      <w:r w:rsidRPr="00262717">
        <w:rPr>
          <w:rFonts w:ascii="Avenir Next LT Pro" w:hAnsi="Avenir Next LT Pro"/>
        </w:rPr>
        <w:t>Willingness to work flexible shifts, including nights, weekends, and bank holidays.</w:t>
      </w:r>
    </w:p>
    <w:p w14:paraId="1184FA28" w14:textId="77777777" w:rsidR="00262717" w:rsidRPr="00262717" w:rsidRDefault="00262717" w:rsidP="00262717">
      <w:pPr>
        <w:numPr>
          <w:ilvl w:val="0"/>
          <w:numId w:val="127"/>
        </w:numPr>
        <w:spacing w:after="0"/>
        <w:rPr>
          <w:rFonts w:ascii="Avenir Next LT Pro" w:hAnsi="Avenir Next LT Pro"/>
        </w:rPr>
      </w:pPr>
      <w:r w:rsidRPr="00262717">
        <w:rPr>
          <w:rFonts w:ascii="Avenir Next LT Pro" w:hAnsi="Avenir Next LT Pro"/>
        </w:rPr>
        <w:t>Ability to work office</w:t>
      </w:r>
      <w:r w:rsidRPr="00262717">
        <w:rPr>
          <w:rFonts w:ascii="Avenir Next LT Pro" w:hAnsi="Avenir Next LT Pro"/>
        </w:rPr>
        <w:noBreakHyphen/>
        <w:t>based during core hours (08:00–20:00) and remotely overnight (20:00–08:00).</w:t>
      </w:r>
    </w:p>
    <w:p w14:paraId="357D92EB" w14:textId="77777777" w:rsidR="00262717" w:rsidRPr="00262717" w:rsidRDefault="00262717" w:rsidP="00262717">
      <w:pPr>
        <w:numPr>
          <w:ilvl w:val="0"/>
          <w:numId w:val="127"/>
        </w:numPr>
        <w:spacing w:after="0"/>
        <w:rPr>
          <w:rFonts w:ascii="Avenir Next LT Pro" w:hAnsi="Avenir Next LT Pro"/>
        </w:rPr>
      </w:pPr>
      <w:r w:rsidRPr="00262717">
        <w:rPr>
          <w:rFonts w:ascii="Avenir Next LT Pro" w:hAnsi="Avenir Next LT Pro"/>
        </w:rPr>
        <w:t>Commitment to organisational values, survivor</w:t>
      </w:r>
      <w:r w:rsidRPr="00262717">
        <w:rPr>
          <w:rFonts w:ascii="Avenir Next LT Pro" w:hAnsi="Avenir Next LT Pro"/>
        </w:rPr>
        <w:noBreakHyphen/>
        <w:t>centred practice, and continuous improvement.</w:t>
      </w:r>
    </w:p>
    <w:p w14:paraId="2D7A18AA" w14:textId="3A98A760" w:rsidR="00262717" w:rsidRPr="00262717" w:rsidRDefault="00262717" w:rsidP="00262717">
      <w:pPr>
        <w:numPr>
          <w:ilvl w:val="0"/>
          <w:numId w:val="127"/>
        </w:numPr>
        <w:spacing w:after="0"/>
        <w:rPr>
          <w:rFonts w:ascii="Avenir Next LT Pro" w:hAnsi="Avenir Next LT Pro"/>
        </w:rPr>
      </w:pPr>
      <w:r w:rsidRPr="00262717">
        <w:rPr>
          <w:rFonts w:ascii="Avenir Next LT Pro" w:hAnsi="Avenir Next LT Pro"/>
        </w:rPr>
        <w:t xml:space="preserve">Enhanced </w:t>
      </w:r>
      <w:r w:rsidR="001A7DB4">
        <w:rPr>
          <w:rFonts w:ascii="Avenir Next LT Pro" w:hAnsi="Avenir Next LT Pro"/>
        </w:rPr>
        <w:t>Access NI</w:t>
      </w:r>
      <w:r w:rsidRPr="00262717">
        <w:rPr>
          <w:rFonts w:ascii="Avenir Next LT Pro" w:hAnsi="Avenir Next LT Pro"/>
        </w:rPr>
        <w:t xml:space="preserve"> check </w:t>
      </w:r>
      <w:r w:rsidR="001A7DB4">
        <w:rPr>
          <w:rFonts w:ascii="Avenir Next LT Pro" w:hAnsi="Avenir Next LT Pro"/>
        </w:rPr>
        <w:t>is</w:t>
      </w:r>
      <w:r w:rsidRPr="00262717">
        <w:rPr>
          <w:rFonts w:ascii="Avenir Next LT Pro" w:hAnsi="Avenir Next LT Pro"/>
        </w:rPr>
        <w:t xml:space="preserve"> required</w:t>
      </w:r>
      <w:r w:rsidR="001A7DB4">
        <w:rPr>
          <w:rFonts w:ascii="Avenir Next LT Pro" w:hAnsi="Avenir Next LT Pro"/>
        </w:rPr>
        <w:t xml:space="preserve"> for the post</w:t>
      </w:r>
      <w:r w:rsidRPr="00262717">
        <w:rPr>
          <w:rFonts w:ascii="Avenir Next LT Pro" w:hAnsi="Avenir Next LT Pro"/>
        </w:rPr>
        <w:t>.</w:t>
      </w:r>
    </w:p>
    <w:p w14:paraId="4010FCB0" w14:textId="6B3E0108" w:rsidR="00262717" w:rsidRPr="00262717" w:rsidRDefault="00262717" w:rsidP="00262717">
      <w:pPr>
        <w:spacing w:after="0"/>
        <w:rPr>
          <w:rFonts w:ascii="Avenir Next LT Pro" w:hAnsi="Avenir Next LT Pro"/>
        </w:rPr>
      </w:pPr>
    </w:p>
    <w:p w14:paraId="66BAB7FD" w14:textId="77777777" w:rsidR="00262717" w:rsidRPr="00262717" w:rsidRDefault="00262717" w:rsidP="00262717">
      <w:pPr>
        <w:spacing w:after="0"/>
        <w:rPr>
          <w:rFonts w:ascii="Avenir Next LT Pro" w:hAnsi="Avenir Next LT Pro"/>
          <w:b/>
          <w:bCs/>
        </w:rPr>
      </w:pPr>
      <w:r w:rsidRPr="00262717">
        <w:rPr>
          <w:rFonts w:ascii="Avenir Next LT Pro" w:hAnsi="Avenir Next LT Pro"/>
          <w:b/>
          <w:bCs/>
        </w:rPr>
        <w:t>Values and Professional Standards</w:t>
      </w:r>
    </w:p>
    <w:p w14:paraId="24314CC3" w14:textId="77777777" w:rsidR="00262717" w:rsidRPr="00262717" w:rsidRDefault="00262717" w:rsidP="00262717">
      <w:pPr>
        <w:spacing w:after="0"/>
        <w:rPr>
          <w:rFonts w:ascii="Avenir Next LT Pro" w:hAnsi="Avenir Next LT Pro"/>
        </w:rPr>
      </w:pPr>
      <w:r w:rsidRPr="00262717">
        <w:rPr>
          <w:rFonts w:ascii="Avenir Next LT Pro" w:hAnsi="Avenir Next LT Pro"/>
        </w:rPr>
        <w:t>All staff are expected to:</w:t>
      </w:r>
    </w:p>
    <w:p w14:paraId="125AA53E" w14:textId="77777777" w:rsidR="00262717" w:rsidRPr="00262717" w:rsidRDefault="00262717" w:rsidP="00262717">
      <w:pPr>
        <w:numPr>
          <w:ilvl w:val="0"/>
          <w:numId w:val="128"/>
        </w:numPr>
        <w:spacing w:after="0"/>
        <w:rPr>
          <w:rFonts w:ascii="Avenir Next LT Pro" w:hAnsi="Avenir Next LT Pro"/>
        </w:rPr>
      </w:pPr>
      <w:r w:rsidRPr="00262717">
        <w:rPr>
          <w:rFonts w:ascii="Avenir Next LT Pro" w:hAnsi="Avenir Next LT Pro"/>
        </w:rPr>
        <w:t>Uphold the principles of safety, empowerment, dignity, and respect.</w:t>
      </w:r>
    </w:p>
    <w:p w14:paraId="3A81EB2E" w14:textId="77777777" w:rsidR="00262717" w:rsidRPr="00262717" w:rsidRDefault="00262717" w:rsidP="00262717">
      <w:pPr>
        <w:numPr>
          <w:ilvl w:val="0"/>
          <w:numId w:val="128"/>
        </w:numPr>
        <w:spacing w:after="0"/>
        <w:rPr>
          <w:rFonts w:ascii="Avenir Next LT Pro" w:hAnsi="Avenir Next LT Pro"/>
        </w:rPr>
      </w:pPr>
      <w:r w:rsidRPr="00262717">
        <w:rPr>
          <w:rFonts w:ascii="Avenir Next LT Pro" w:hAnsi="Avenir Next LT Pro"/>
        </w:rPr>
        <w:t>Work in a survivor</w:t>
      </w:r>
      <w:r w:rsidRPr="00262717">
        <w:rPr>
          <w:rFonts w:ascii="Avenir Next LT Pro" w:hAnsi="Avenir Next LT Pro"/>
        </w:rPr>
        <w:noBreakHyphen/>
        <w:t>led, trauma</w:t>
      </w:r>
      <w:r w:rsidRPr="00262717">
        <w:rPr>
          <w:rFonts w:ascii="Avenir Next LT Pro" w:hAnsi="Avenir Next LT Pro"/>
        </w:rPr>
        <w:noBreakHyphen/>
        <w:t>informed, and ethically grounded manner.</w:t>
      </w:r>
    </w:p>
    <w:p w14:paraId="25280B45" w14:textId="77777777" w:rsidR="00262717" w:rsidRPr="00262717" w:rsidRDefault="00262717" w:rsidP="00262717">
      <w:pPr>
        <w:numPr>
          <w:ilvl w:val="0"/>
          <w:numId w:val="128"/>
        </w:numPr>
        <w:spacing w:after="0"/>
        <w:rPr>
          <w:rFonts w:ascii="Avenir Next LT Pro" w:hAnsi="Avenir Next LT Pro"/>
        </w:rPr>
      </w:pPr>
      <w:r w:rsidRPr="00262717">
        <w:rPr>
          <w:rFonts w:ascii="Avenir Next LT Pro" w:hAnsi="Avenir Next LT Pro"/>
        </w:rPr>
        <w:t>Maintain high standards of professional conduct and accountability.</w:t>
      </w:r>
    </w:p>
    <w:p w14:paraId="0C451B74" w14:textId="77777777" w:rsidR="00262717" w:rsidRDefault="00262717" w:rsidP="00262717">
      <w:pPr>
        <w:numPr>
          <w:ilvl w:val="0"/>
          <w:numId w:val="128"/>
        </w:numPr>
        <w:spacing w:after="0"/>
        <w:rPr>
          <w:rFonts w:ascii="Avenir Next LT Pro" w:hAnsi="Avenir Next LT Pro"/>
        </w:rPr>
      </w:pPr>
      <w:r w:rsidRPr="00262717">
        <w:rPr>
          <w:rFonts w:ascii="Avenir Next LT Pro" w:hAnsi="Avenir Next LT Pro"/>
        </w:rPr>
        <w:t>Promote a culture of safeguarding, learning, and continuous improvement.</w:t>
      </w:r>
    </w:p>
    <w:p w14:paraId="0B2B4A85" w14:textId="77777777" w:rsidR="00D931CC" w:rsidRDefault="00D931CC" w:rsidP="00D931CC">
      <w:pPr>
        <w:pBdr>
          <w:bottom w:val="single" w:sz="6" w:space="1" w:color="auto"/>
        </w:pBdr>
        <w:spacing w:after="0"/>
        <w:rPr>
          <w:rFonts w:ascii="Avenir Next LT Pro" w:hAnsi="Avenir Next LT Pro"/>
        </w:rPr>
      </w:pPr>
    </w:p>
    <w:p w14:paraId="67180E8F" w14:textId="77777777" w:rsidR="00104018" w:rsidRDefault="00104018" w:rsidP="00A66F11">
      <w:pPr>
        <w:spacing w:after="0"/>
        <w:rPr>
          <w:rFonts w:ascii="Avenir Next LT Pro" w:hAnsi="Avenir Next LT Pro"/>
        </w:rPr>
      </w:pPr>
    </w:p>
    <w:p w14:paraId="00528ABA" w14:textId="03F0D95B" w:rsidR="00D931CC" w:rsidRPr="00D931CC" w:rsidRDefault="00D931CC" w:rsidP="00B16D6F">
      <w:pPr>
        <w:spacing w:after="0"/>
        <w:jc w:val="center"/>
        <w:rPr>
          <w:rFonts w:ascii="Avenir Next LT Pro" w:hAnsi="Avenir Next LT Pro"/>
        </w:rPr>
      </w:pPr>
      <w:r w:rsidRPr="00D931CC">
        <w:rPr>
          <w:rFonts w:ascii="Avenir Next LT Pro" w:hAnsi="Avenir Next LT Pro"/>
        </w:rPr>
        <w:t>The successful applicant will be subject to an Enhanced Access NI check.</w:t>
      </w:r>
    </w:p>
    <w:p w14:paraId="279E8465" w14:textId="3CE7C6D6" w:rsidR="00D931CC" w:rsidRPr="00D931CC" w:rsidRDefault="00D931CC" w:rsidP="00B16D6F">
      <w:pPr>
        <w:spacing w:after="0"/>
        <w:jc w:val="center"/>
        <w:rPr>
          <w:rFonts w:ascii="Avenir Next LT Pro" w:hAnsi="Avenir Next LT Pro"/>
        </w:rPr>
      </w:pPr>
      <w:r w:rsidRPr="00D931CC">
        <w:rPr>
          <w:rFonts w:ascii="Avenir Next LT Pro" w:hAnsi="Avenir Next LT Pro"/>
        </w:rPr>
        <w:t>The Access NI Code of Practice is available to applicants on request.</w:t>
      </w:r>
    </w:p>
    <w:p w14:paraId="545BC8FB" w14:textId="4D0D46D1" w:rsidR="00D931CC" w:rsidRDefault="00D931CC" w:rsidP="00B16D6F">
      <w:pPr>
        <w:spacing w:after="0"/>
        <w:jc w:val="center"/>
        <w:rPr>
          <w:rFonts w:ascii="Avenir Next LT Pro" w:hAnsi="Avenir Next LT Pro"/>
        </w:rPr>
      </w:pPr>
      <w:r w:rsidRPr="00D931CC">
        <w:rPr>
          <w:rFonts w:ascii="Avenir Next LT Pro" w:hAnsi="Avenir Next LT Pro"/>
        </w:rPr>
        <w:t>Having a criminal record does not automatically prevent a person being employed by Nexus NI.</w:t>
      </w:r>
    </w:p>
    <w:p w14:paraId="10C98C3D" w14:textId="77777777" w:rsidR="009B3A46" w:rsidRPr="00D931CC" w:rsidRDefault="009B3A46" w:rsidP="00B16D6F">
      <w:pPr>
        <w:spacing w:after="0"/>
        <w:jc w:val="center"/>
        <w:rPr>
          <w:rFonts w:ascii="Avenir Next LT Pro" w:hAnsi="Avenir Next LT Pro"/>
        </w:rPr>
      </w:pPr>
    </w:p>
    <w:p w14:paraId="2F85E935" w14:textId="1964DE9B" w:rsidR="00D931CC" w:rsidRPr="00D931CC" w:rsidRDefault="00D931CC" w:rsidP="00B16D6F">
      <w:pPr>
        <w:spacing w:after="0"/>
        <w:jc w:val="center"/>
        <w:rPr>
          <w:rFonts w:ascii="Avenir Next LT Pro" w:hAnsi="Avenir Next LT Pro"/>
        </w:rPr>
      </w:pPr>
      <w:r w:rsidRPr="00D931CC">
        <w:rPr>
          <w:rFonts w:ascii="Avenir Next LT Pro" w:hAnsi="Avenir Next LT Pro"/>
        </w:rPr>
        <w:t xml:space="preserve">If you are unsure what this is, please consult this website: </w:t>
      </w:r>
      <w:hyperlink r:id="rId10" w:history="1">
        <w:r w:rsidRPr="00D931CC">
          <w:rPr>
            <w:rStyle w:val="Hyperlink"/>
            <w:rFonts w:ascii="Avenir Next LT Pro" w:hAnsi="Avenir Next LT Pro"/>
          </w:rPr>
          <w:t>https://www.justiceni.gov.uk/articles/disclosure-and-barring</w:t>
        </w:r>
      </w:hyperlink>
    </w:p>
    <w:p w14:paraId="5C7B6330" w14:textId="00D0EF8C" w:rsidR="00D931CC" w:rsidRDefault="00D931CC" w:rsidP="00D931CC">
      <w:pPr>
        <w:spacing w:after="0"/>
        <w:jc w:val="center"/>
        <w:rPr>
          <w:rFonts w:ascii="Avenir Next LT Pro" w:hAnsi="Avenir Next LT Pro"/>
        </w:rPr>
      </w:pPr>
      <w:r w:rsidRPr="00D931CC">
        <w:rPr>
          <w:rFonts w:ascii="Avenir Next LT Pro" w:hAnsi="Avenir Next LT Pro"/>
        </w:rPr>
        <w:t>As per Access NI Code of Practice Nexus NI has a policy on the recruitment of Ex-offenders which is available on request by sending an email to:</w:t>
      </w:r>
      <w:r>
        <w:rPr>
          <w:rFonts w:ascii="Avenir Next LT Pro" w:hAnsi="Avenir Next LT Pro"/>
        </w:rPr>
        <w:t xml:space="preserve"> </w:t>
      </w:r>
      <w:hyperlink r:id="rId11" w:history="1">
        <w:r w:rsidRPr="00D931CC">
          <w:rPr>
            <w:rStyle w:val="Hyperlink"/>
            <w:rFonts w:ascii="Avenir Next LT Pro" w:hAnsi="Avenir Next LT Pro"/>
          </w:rPr>
          <w:t>Recruitment@NexusNI.or</w:t>
        </w:r>
        <w:r w:rsidRPr="00E42DFD">
          <w:rPr>
            <w:rStyle w:val="Hyperlink"/>
            <w:rFonts w:ascii="Avenir Next LT Pro" w:hAnsi="Avenir Next LT Pro"/>
          </w:rPr>
          <w:t>g</w:t>
        </w:r>
      </w:hyperlink>
    </w:p>
    <w:p w14:paraId="5E5BD605" w14:textId="77777777" w:rsidR="00D931CC" w:rsidRPr="00D931CC" w:rsidRDefault="00D931CC" w:rsidP="00D931CC">
      <w:pPr>
        <w:spacing w:after="0"/>
        <w:rPr>
          <w:rFonts w:ascii="Avenir Next LT Pro" w:hAnsi="Avenir Next LT Pro"/>
        </w:rPr>
      </w:pPr>
    </w:p>
    <w:p w14:paraId="08B79616" w14:textId="77777777" w:rsidR="00D931CC" w:rsidRPr="00F448C1" w:rsidRDefault="00D931CC" w:rsidP="00A66F11">
      <w:pPr>
        <w:spacing w:after="0"/>
        <w:rPr>
          <w:rFonts w:ascii="Avenir Next LT Pro" w:hAnsi="Avenir Next LT Pro"/>
        </w:rPr>
      </w:pPr>
    </w:p>
    <w:sectPr w:rsidR="00D931CC" w:rsidRPr="00F448C1" w:rsidSect="00234599">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F491" w14:textId="77777777" w:rsidR="00626BC4" w:rsidRDefault="00626BC4" w:rsidP="00A23EB8">
      <w:pPr>
        <w:spacing w:after="0" w:line="240" w:lineRule="auto"/>
      </w:pPr>
      <w:r>
        <w:separator/>
      </w:r>
    </w:p>
  </w:endnote>
  <w:endnote w:type="continuationSeparator" w:id="0">
    <w:p w14:paraId="72BB14E9" w14:textId="77777777" w:rsidR="00626BC4" w:rsidRDefault="00626BC4" w:rsidP="00A23EB8">
      <w:pPr>
        <w:spacing w:after="0" w:line="240" w:lineRule="auto"/>
      </w:pPr>
      <w:r>
        <w:continuationSeparator/>
      </w:r>
    </w:p>
  </w:endnote>
  <w:endnote w:type="continuationNotice" w:id="1">
    <w:p w14:paraId="37C70345" w14:textId="77777777" w:rsidR="00626BC4" w:rsidRDefault="00626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venir Next LT Pro">
    <w:altName w:val="Calibr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BB58" w14:textId="77777777" w:rsidR="00626BC4" w:rsidRDefault="00626BC4" w:rsidP="00A23EB8">
      <w:pPr>
        <w:spacing w:after="0" w:line="240" w:lineRule="auto"/>
      </w:pPr>
      <w:r>
        <w:separator/>
      </w:r>
    </w:p>
  </w:footnote>
  <w:footnote w:type="continuationSeparator" w:id="0">
    <w:p w14:paraId="2EC82089" w14:textId="77777777" w:rsidR="00626BC4" w:rsidRDefault="00626BC4" w:rsidP="00A23EB8">
      <w:pPr>
        <w:spacing w:after="0" w:line="240" w:lineRule="auto"/>
      </w:pPr>
      <w:r>
        <w:continuationSeparator/>
      </w:r>
    </w:p>
  </w:footnote>
  <w:footnote w:type="continuationNotice" w:id="1">
    <w:p w14:paraId="410A81C8" w14:textId="77777777" w:rsidR="00626BC4" w:rsidRDefault="00626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330A" w14:textId="77777777" w:rsidR="00A23EB8" w:rsidRDefault="00A23EB8" w:rsidP="00A23EB8">
    <w:pPr>
      <w:pStyle w:val="Header"/>
      <w:jc w:val="right"/>
    </w:pPr>
    <w:r>
      <w:rPr>
        <w:noProof/>
      </w:rPr>
      <w:drawing>
        <wp:inline distT="0" distB="0" distL="0" distR="0" wp14:anchorId="06D2506B" wp14:editId="4D63BF62">
          <wp:extent cx="1800000" cy="1011600"/>
          <wp:effectExtent l="0" t="0" r="0" b="0"/>
          <wp:docPr id="1172711368"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11368" name="Picture 1" descr="A picture containing graphics, graphic design, screensho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10116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6F"/>
    <w:multiLevelType w:val="multilevel"/>
    <w:tmpl w:val="DA3E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76EC5"/>
    <w:multiLevelType w:val="multilevel"/>
    <w:tmpl w:val="721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022A"/>
    <w:multiLevelType w:val="multilevel"/>
    <w:tmpl w:val="4574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D6165"/>
    <w:multiLevelType w:val="multilevel"/>
    <w:tmpl w:val="434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903BF4"/>
    <w:multiLevelType w:val="multilevel"/>
    <w:tmpl w:val="6A3A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A16C8"/>
    <w:multiLevelType w:val="multilevel"/>
    <w:tmpl w:val="5E5EB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27802"/>
    <w:multiLevelType w:val="multilevel"/>
    <w:tmpl w:val="88FEE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8531D"/>
    <w:multiLevelType w:val="hybridMultilevel"/>
    <w:tmpl w:val="6A84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BC2031"/>
    <w:multiLevelType w:val="multilevel"/>
    <w:tmpl w:val="3E0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366FD"/>
    <w:multiLevelType w:val="multilevel"/>
    <w:tmpl w:val="88B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656FE"/>
    <w:multiLevelType w:val="multilevel"/>
    <w:tmpl w:val="331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E02DE"/>
    <w:multiLevelType w:val="hybridMultilevel"/>
    <w:tmpl w:val="7E8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82274"/>
    <w:multiLevelType w:val="multilevel"/>
    <w:tmpl w:val="CB3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69343C"/>
    <w:multiLevelType w:val="multilevel"/>
    <w:tmpl w:val="24F63BF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4" w15:restartNumberingAfterBreak="0">
    <w:nsid w:val="117E51EA"/>
    <w:multiLevelType w:val="multilevel"/>
    <w:tmpl w:val="6B842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C14BF"/>
    <w:multiLevelType w:val="hybridMultilevel"/>
    <w:tmpl w:val="52DA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6E4331"/>
    <w:multiLevelType w:val="multilevel"/>
    <w:tmpl w:val="CB2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112920"/>
    <w:multiLevelType w:val="multilevel"/>
    <w:tmpl w:val="ECA0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0734A7"/>
    <w:multiLevelType w:val="multilevel"/>
    <w:tmpl w:val="2B4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102697"/>
    <w:multiLevelType w:val="hybridMultilevel"/>
    <w:tmpl w:val="5AE2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32F2B"/>
    <w:multiLevelType w:val="multilevel"/>
    <w:tmpl w:val="867A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CF118D"/>
    <w:multiLevelType w:val="hybridMultilevel"/>
    <w:tmpl w:val="4B5C5D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7F062B"/>
    <w:multiLevelType w:val="multilevel"/>
    <w:tmpl w:val="900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0E513C"/>
    <w:multiLevelType w:val="hybridMultilevel"/>
    <w:tmpl w:val="54ACDB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A3D4C35"/>
    <w:multiLevelType w:val="multilevel"/>
    <w:tmpl w:val="C2B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816F5D"/>
    <w:multiLevelType w:val="hybridMultilevel"/>
    <w:tmpl w:val="FF2E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2E4E28"/>
    <w:multiLevelType w:val="hybridMultilevel"/>
    <w:tmpl w:val="4C76CF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1D0804D8"/>
    <w:multiLevelType w:val="multilevel"/>
    <w:tmpl w:val="ED62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BB57DE"/>
    <w:multiLevelType w:val="multilevel"/>
    <w:tmpl w:val="3B86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0B4B29"/>
    <w:multiLevelType w:val="hybridMultilevel"/>
    <w:tmpl w:val="52F6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6E2855"/>
    <w:multiLevelType w:val="multilevel"/>
    <w:tmpl w:val="22A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4022E9"/>
    <w:multiLevelType w:val="multilevel"/>
    <w:tmpl w:val="E3C24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CC7C22"/>
    <w:multiLevelType w:val="multilevel"/>
    <w:tmpl w:val="0E6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5D0402"/>
    <w:multiLevelType w:val="hybridMultilevel"/>
    <w:tmpl w:val="CB26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6A5AA8"/>
    <w:multiLevelType w:val="multilevel"/>
    <w:tmpl w:val="38D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B924206"/>
    <w:multiLevelType w:val="multilevel"/>
    <w:tmpl w:val="5470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672ADE"/>
    <w:multiLevelType w:val="hybridMultilevel"/>
    <w:tmpl w:val="B7D29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2D59F5"/>
    <w:multiLevelType w:val="multilevel"/>
    <w:tmpl w:val="925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4F630E"/>
    <w:multiLevelType w:val="hybridMultilevel"/>
    <w:tmpl w:val="D3A26F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D7C2166"/>
    <w:multiLevelType w:val="hybridMultilevel"/>
    <w:tmpl w:val="EC36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943334"/>
    <w:multiLevelType w:val="multilevel"/>
    <w:tmpl w:val="2A9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B06925"/>
    <w:multiLevelType w:val="multilevel"/>
    <w:tmpl w:val="F9AC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2C0117"/>
    <w:multiLevelType w:val="multilevel"/>
    <w:tmpl w:val="DF5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2B3C2C"/>
    <w:multiLevelType w:val="multilevel"/>
    <w:tmpl w:val="3C5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741DF6"/>
    <w:multiLevelType w:val="multilevel"/>
    <w:tmpl w:val="310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817742"/>
    <w:multiLevelType w:val="multilevel"/>
    <w:tmpl w:val="D47A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4A7CF0"/>
    <w:multiLevelType w:val="multilevel"/>
    <w:tmpl w:val="B8C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712B47"/>
    <w:multiLevelType w:val="multilevel"/>
    <w:tmpl w:val="DC3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853927"/>
    <w:multiLevelType w:val="multilevel"/>
    <w:tmpl w:val="9AA2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64C2DAA"/>
    <w:multiLevelType w:val="hybridMultilevel"/>
    <w:tmpl w:val="25EE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0B3259"/>
    <w:multiLevelType w:val="hybridMultilevel"/>
    <w:tmpl w:val="90D0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857327C"/>
    <w:multiLevelType w:val="multilevel"/>
    <w:tmpl w:val="E97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8D0AEC"/>
    <w:multiLevelType w:val="multilevel"/>
    <w:tmpl w:val="54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CD759F"/>
    <w:multiLevelType w:val="multilevel"/>
    <w:tmpl w:val="6B22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E6C6957"/>
    <w:multiLevelType w:val="multilevel"/>
    <w:tmpl w:val="EF82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7970A6"/>
    <w:multiLevelType w:val="hybridMultilevel"/>
    <w:tmpl w:val="02525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EF04BFF"/>
    <w:multiLevelType w:val="multilevel"/>
    <w:tmpl w:val="540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F29548E"/>
    <w:multiLevelType w:val="multilevel"/>
    <w:tmpl w:val="23EA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FCF1BDB"/>
    <w:multiLevelType w:val="hybridMultilevel"/>
    <w:tmpl w:val="A0F0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0F0008D"/>
    <w:multiLevelType w:val="multilevel"/>
    <w:tmpl w:val="803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9870D9"/>
    <w:multiLevelType w:val="multilevel"/>
    <w:tmpl w:val="F09AD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2E105B"/>
    <w:multiLevelType w:val="multilevel"/>
    <w:tmpl w:val="674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3600965"/>
    <w:multiLevelType w:val="hybridMultilevel"/>
    <w:tmpl w:val="2ACC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3CA64D1"/>
    <w:multiLevelType w:val="multilevel"/>
    <w:tmpl w:val="E02C7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365A03"/>
    <w:multiLevelType w:val="hybridMultilevel"/>
    <w:tmpl w:val="F800D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6933CED"/>
    <w:multiLevelType w:val="multilevel"/>
    <w:tmpl w:val="3CE4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EA4A68"/>
    <w:multiLevelType w:val="multilevel"/>
    <w:tmpl w:val="9556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0F1B14"/>
    <w:multiLevelType w:val="multilevel"/>
    <w:tmpl w:val="2F1C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A64162"/>
    <w:multiLevelType w:val="multilevel"/>
    <w:tmpl w:val="00842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67137D"/>
    <w:multiLevelType w:val="hybridMultilevel"/>
    <w:tmpl w:val="9D48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374982"/>
    <w:multiLevelType w:val="multilevel"/>
    <w:tmpl w:val="9980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4F5E92"/>
    <w:multiLevelType w:val="multilevel"/>
    <w:tmpl w:val="85E4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80159C"/>
    <w:multiLevelType w:val="multilevel"/>
    <w:tmpl w:val="83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0910594"/>
    <w:multiLevelType w:val="multilevel"/>
    <w:tmpl w:val="3D346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E17B78"/>
    <w:multiLevelType w:val="multilevel"/>
    <w:tmpl w:val="E1FA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045806"/>
    <w:multiLevelType w:val="multilevel"/>
    <w:tmpl w:val="7148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10610BC"/>
    <w:multiLevelType w:val="multilevel"/>
    <w:tmpl w:val="43C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0B6586"/>
    <w:multiLevelType w:val="multilevel"/>
    <w:tmpl w:val="228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4C0963"/>
    <w:multiLevelType w:val="multilevel"/>
    <w:tmpl w:val="A60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876694"/>
    <w:multiLevelType w:val="multilevel"/>
    <w:tmpl w:val="244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E65E9B"/>
    <w:multiLevelType w:val="multilevel"/>
    <w:tmpl w:val="327AC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3F46F4F"/>
    <w:multiLevelType w:val="multilevel"/>
    <w:tmpl w:val="04EE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1677FF"/>
    <w:multiLevelType w:val="multilevel"/>
    <w:tmpl w:val="A5FC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3B0283"/>
    <w:multiLevelType w:val="hybridMultilevel"/>
    <w:tmpl w:val="F2BA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5462A44"/>
    <w:multiLevelType w:val="multilevel"/>
    <w:tmpl w:val="EDEE4A9E"/>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55770D91"/>
    <w:multiLevelType w:val="multilevel"/>
    <w:tmpl w:val="48B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8F14C5"/>
    <w:multiLevelType w:val="multilevel"/>
    <w:tmpl w:val="E8A00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6065B24"/>
    <w:multiLevelType w:val="hybridMultilevel"/>
    <w:tmpl w:val="9216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6F0756F"/>
    <w:multiLevelType w:val="hybridMultilevel"/>
    <w:tmpl w:val="07F6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8190B7B"/>
    <w:multiLevelType w:val="hybridMultilevel"/>
    <w:tmpl w:val="1B141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9863EAB"/>
    <w:multiLevelType w:val="multilevel"/>
    <w:tmpl w:val="EE1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731BF1"/>
    <w:multiLevelType w:val="multilevel"/>
    <w:tmpl w:val="4F446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C02248"/>
    <w:multiLevelType w:val="multilevel"/>
    <w:tmpl w:val="A7FC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672857"/>
    <w:multiLevelType w:val="multilevel"/>
    <w:tmpl w:val="B5A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F911CF"/>
    <w:multiLevelType w:val="multilevel"/>
    <w:tmpl w:val="B088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FA61D8E"/>
    <w:multiLevelType w:val="multilevel"/>
    <w:tmpl w:val="33BE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F50A08"/>
    <w:multiLevelType w:val="multilevel"/>
    <w:tmpl w:val="F58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5673F8"/>
    <w:multiLevelType w:val="multilevel"/>
    <w:tmpl w:val="A0C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E904E5"/>
    <w:multiLevelType w:val="multilevel"/>
    <w:tmpl w:val="094C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CB719E"/>
    <w:multiLevelType w:val="multilevel"/>
    <w:tmpl w:val="152A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62C7692"/>
    <w:multiLevelType w:val="multilevel"/>
    <w:tmpl w:val="1D12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F22A63"/>
    <w:multiLevelType w:val="multilevel"/>
    <w:tmpl w:val="A31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002616"/>
    <w:multiLevelType w:val="multilevel"/>
    <w:tmpl w:val="C99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7306E05"/>
    <w:multiLevelType w:val="multilevel"/>
    <w:tmpl w:val="1A46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3D56E7"/>
    <w:multiLevelType w:val="multilevel"/>
    <w:tmpl w:val="50AA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264A6D"/>
    <w:multiLevelType w:val="multilevel"/>
    <w:tmpl w:val="16C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6E42F3"/>
    <w:multiLevelType w:val="multilevel"/>
    <w:tmpl w:val="5D1C8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446627"/>
    <w:multiLevelType w:val="multilevel"/>
    <w:tmpl w:val="6E3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1F2F1C"/>
    <w:multiLevelType w:val="hybridMultilevel"/>
    <w:tmpl w:val="22BA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C472986"/>
    <w:multiLevelType w:val="multilevel"/>
    <w:tmpl w:val="49EA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553825"/>
    <w:multiLevelType w:val="multilevel"/>
    <w:tmpl w:val="5ABC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C720E9E"/>
    <w:multiLevelType w:val="multilevel"/>
    <w:tmpl w:val="EFD0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011A44"/>
    <w:multiLevelType w:val="multilevel"/>
    <w:tmpl w:val="CF7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D756701"/>
    <w:multiLevelType w:val="multilevel"/>
    <w:tmpl w:val="BCA2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DD13AC7"/>
    <w:multiLevelType w:val="hybridMultilevel"/>
    <w:tmpl w:val="2806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EA02E3E"/>
    <w:multiLevelType w:val="hybridMultilevel"/>
    <w:tmpl w:val="7A4C2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03E5BE0"/>
    <w:multiLevelType w:val="multilevel"/>
    <w:tmpl w:val="CF6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0F077FC"/>
    <w:multiLevelType w:val="multilevel"/>
    <w:tmpl w:val="A86C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8F1B8B"/>
    <w:multiLevelType w:val="multilevel"/>
    <w:tmpl w:val="D536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3AC5043"/>
    <w:multiLevelType w:val="multilevel"/>
    <w:tmpl w:val="C16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6C7B88"/>
    <w:multiLevelType w:val="multilevel"/>
    <w:tmpl w:val="D2245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6E4054"/>
    <w:multiLevelType w:val="multilevel"/>
    <w:tmpl w:val="3D9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D36E5D"/>
    <w:multiLevelType w:val="hybridMultilevel"/>
    <w:tmpl w:val="50C2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7E02A50"/>
    <w:multiLevelType w:val="hybridMultilevel"/>
    <w:tmpl w:val="FBD4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8441094"/>
    <w:multiLevelType w:val="multilevel"/>
    <w:tmpl w:val="4880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0F1434"/>
    <w:multiLevelType w:val="multilevel"/>
    <w:tmpl w:val="77A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E43D03"/>
    <w:multiLevelType w:val="hybridMultilevel"/>
    <w:tmpl w:val="BFC8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BFC3A06"/>
    <w:multiLevelType w:val="multilevel"/>
    <w:tmpl w:val="5B9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C29016A"/>
    <w:multiLevelType w:val="multilevel"/>
    <w:tmpl w:val="B2F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3C0573"/>
    <w:multiLevelType w:val="multilevel"/>
    <w:tmpl w:val="8A2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9706E2"/>
    <w:multiLevelType w:val="multilevel"/>
    <w:tmpl w:val="9E6A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533785">
    <w:abstractNumId w:val="40"/>
  </w:num>
  <w:num w:numId="2" w16cid:durableId="967782455">
    <w:abstractNumId w:val="78"/>
  </w:num>
  <w:num w:numId="3" w16cid:durableId="1283415307">
    <w:abstractNumId w:val="120"/>
  </w:num>
  <w:num w:numId="4" w16cid:durableId="789129741">
    <w:abstractNumId w:val="60"/>
  </w:num>
  <w:num w:numId="5" w16cid:durableId="1942568247">
    <w:abstractNumId w:val="39"/>
  </w:num>
  <w:num w:numId="6" w16cid:durableId="285737626">
    <w:abstractNumId w:val="108"/>
  </w:num>
  <w:num w:numId="7" w16cid:durableId="1473056437">
    <w:abstractNumId w:val="122"/>
  </w:num>
  <w:num w:numId="8" w16cid:durableId="1114207833">
    <w:abstractNumId w:val="7"/>
  </w:num>
  <w:num w:numId="9" w16cid:durableId="1064598461">
    <w:abstractNumId w:val="83"/>
  </w:num>
  <w:num w:numId="10" w16cid:durableId="2003925641">
    <w:abstractNumId w:val="21"/>
  </w:num>
  <w:num w:numId="11" w16cid:durableId="1723602217">
    <w:abstractNumId w:val="38"/>
  </w:num>
  <w:num w:numId="12" w16cid:durableId="1241598079">
    <w:abstractNumId w:val="114"/>
  </w:num>
  <w:num w:numId="13" w16cid:durableId="2082868029">
    <w:abstractNumId w:val="62"/>
  </w:num>
  <w:num w:numId="14" w16cid:durableId="1935626888">
    <w:abstractNumId w:val="115"/>
  </w:num>
  <w:num w:numId="15" w16cid:durableId="1450003248">
    <w:abstractNumId w:val="97"/>
  </w:num>
  <w:num w:numId="16" w16cid:durableId="874847158">
    <w:abstractNumId w:val="52"/>
  </w:num>
  <w:num w:numId="17" w16cid:durableId="493028322">
    <w:abstractNumId w:val="77"/>
  </w:num>
  <w:num w:numId="18" w16cid:durableId="737243231">
    <w:abstractNumId w:val="35"/>
  </w:num>
  <w:num w:numId="19" w16cid:durableId="510527911">
    <w:abstractNumId w:val="70"/>
  </w:num>
  <w:num w:numId="20" w16cid:durableId="733891688">
    <w:abstractNumId w:val="10"/>
  </w:num>
  <w:num w:numId="21" w16cid:durableId="437062189">
    <w:abstractNumId w:val="119"/>
  </w:num>
  <w:num w:numId="22" w16cid:durableId="793060758">
    <w:abstractNumId w:val="8"/>
  </w:num>
  <w:num w:numId="23" w16cid:durableId="848256896">
    <w:abstractNumId w:val="17"/>
  </w:num>
  <w:num w:numId="24" w16cid:durableId="317733836">
    <w:abstractNumId w:val="129"/>
  </w:num>
  <w:num w:numId="25" w16cid:durableId="595865844">
    <w:abstractNumId w:val="49"/>
  </w:num>
  <w:num w:numId="26" w16cid:durableId="1125462329">
    <w:abstractNumId w:val="33"/>
  </w:num>
  <w:num w:numId="27" w16cid:durableId="83572582">
    <w:abstractNumId w:val="126"/>
  </w:num>
  <w:num w:numId="28" w16cid:durableId="174149666">
    <w:abstractNumId w:val="123"/>
  </w:num>
  <w:num w:numId="29" w16cid:durableId="727532208">
    <w:abstractNumId w:val="11"/>
  </w:num>
  <w:num w:numId="30" w16cid:durableId="1778870042">
    <w:abstractNumId w:val="25"/>
  </w:num>
  <w:num w:numId="31" w16cid:durableId="110976251">
    <w:abstractNumId w:val="69"/>
  </w:num>
  <w:num w:numId="32" w16cid:durableId="1342858455">
    <w:abstractNumId w:val="88"/>
  </w:num>
  <w:num w:numId="33" w16cid:durableId="1680084503">
    <w:abstractNumId w:val="58"/>
  </w:num>
  <w:num w:numId="34" w16cid:durableId="1912302763">
    <w:abstractNumId w:val="29"/>
  </w:num>
  <w:num w:numId="35" w16cid:durableId="1467237719">
    <w:abstractNumId w:val="87"/>
  </w:num>
  <w:num w:numId="36" w16cid:durableId="1168669681">
    <w:abstractNumId w:val="37"/>
  </w:num>
  <w:num w:numId="37" w16cid:durableId="1976791069">
    <w:abstractNumId w:val="57"/>
  </w:num>
  <w:num w:numId="38" w16cid:durableId="711807275">
    <w:abstractNumId w:val="116"/>
  </w:num>
  <w:num w:numId="39" w16cid:durableId="1077677155">
    <w:abstractNumId w:val="102"/>
  </w:num>
  <w:num w:numId="40" w16cid:durableId="1696078592">
    <w:abstractNumId w:val="47"/>
  </w:num>
  <w:num w:numId="41" w16cid:durableId="877205100">
    <w:abstractNumId w:val="34"/>
  </w:num>
  <w:num w:numId="42" w16cid:durableId="553467264">
    <w:abstractNumId w:val="99"/>
  </w:num>
  <w:num w:numId="43" w16cid:durableId="1643463933">
    <w:abstractNumId w:val="2"/>
  </w:num>
  <w:num w:numId="44" w16cid:durableId="2007706618">
    <w:abstractNumId w:val="28"/>
  </w:num>
  <w:num w:numId="45" w16cid:durableId="873272929">
    <w:abstractNumId w:val="24"/>
  </w:num>
  <w:num w:numId="46" w16cid:durableId="1708413384">
    <w:abstractNumId w:val="56"/>
  </w:num>
  <w:num w:numId="47" w16cid:durableId="804198307">
    <w:abstractNumId w:val="22"/>
  </w:num>
  <w:num w:numId="48" w16cid:durableId="1380401970">
    <w:abstractNumId w:val="61"/>
  </w:num>
  <w:num w:numId="49" w16cid:durableId="1947957621">
    <w:abstractNumId w:val="45"/>
  </w:num>
  <w:num w:numId="50" w16cid:durableId="163908613">
    <w:abstractNumId w:val="64"/>
  </w:num>
  <w:num w:numId="51" w16cid:durableId="1860390273">
    <w:abstractNumId w:val="92"/>
  </w:num>
  <w:num w:numId="52" w16cid:durableId="906569978">
    <w:abstractNumId w:val="18"/>
  </w:num>
  <w:num w:numId="53" w16cid:durableId="204831439">
    <w:abstractNumId w:val="59"/>
  </w:num>
  <w:num w:numId="54" w16cid:durableId="551386435">
    <w:abstractNumId w:val="42"/>
  </w:num>
  <w:num w:numId="55" w16cid:durableId="793641879">
    <w:abstractNumId w:val="31"/>
  </w:num>
  <w:num w:numId="56" w16cid:durableId="968783534">
    <w:abstractNumId w:val="109"/>
  </w:num>
  <w:num w:numId="57" w16cid:durableId="1286886672">
    <w:abstractNumId w:val="68"/>
  </w:num>
  <w:num w:numId="58" w16cid:durableId="1316953365">
    <w:abstractNumId w:val="14"/>
  </w:num>
  <w:num w:numId="59" w16cid:durableId="661934905">
    <w:abstractNumId w:val="106"/>
  </w:num>
  <w:num w:numId="60" w16cid:durableId="817185159">
    <w:abstractNumId w:val="5"/>
  </w:num>
  <w:num w:numId="61" w16cid:durableId="1779450731">
    <w:abstractNumId w:val="6"/>
  </w:num>
  <w:num w:numId="62" w16cid:durableId="793209511">
    <w:abstractNumId w:val="36"/>
  </w:num>
  <w:num w:numId="63" w16cid:durableId="1149907882">
    <w:abstractNumId w:val="101"/>
  </w:num>
  <w:num w:numId="64" w16cid:durableId="654189659">
    <w:abstractNumId w:val="74"/>
  </w:num>
  <w:num w:numId="65" w16cid:durableId="1332491552">
    <w:abstractNumId w:val="100"/>
  </w:num>
  <w:num w:numId="66" w16cid:durableId="551692786">
    <w:abstractNumId w:val="76"/>
  </w:num>
  <w:num w:numId="67" w16cid:durableId="956062332">
    <w:abstractNumId w:val="95"/>
  </w:num>
  <w:num w:numId="68" w16cid:durableId="1728604338">
    <w:abstractNumId w:val="50"/>
  </w:num>
  <w:num w:numId="69" w16cid:durableId="958998642">
    <w:abstractNumId w:val="20"/>
  </w:num>
  <w:num w:numId="70" w16cid:durableId="1048915037">
    <w:abstractNumId w:val="98"/>
  </w:num>
  <w:num w:numId="71" w16cid:durableId="2119597966">
    <w:abstractNumId w:val="41"/>
  </w:num>
  <w:num w:numId="72" w16cid:durableId="1738169705">
    <w:abstractNumId w:val="19"/>
  </w:num>
  <w:num w:numId="73" w16cid:durableId="1899172694">
    <w:abstractNumId w:val="55"/>
  </w:num>
  <w:num w:numId="74" w16cid:durableId="2129855213">
    <w:abstractNumId w:val="103"/>
  </w:num>
  <w:num w:numId="75" w16cid:durableId="2014456322">
    <w:abstractNumId w:val="130"/>
  </w:num>
  <w:num w:numId="76" w16cid:durableId="428357527">
    <w:abstractNumId w:val="79"/>
  </w:num>
  <w:num w:numId="77" w16cid:durableId="1844858753">
    <w:abstractNumId w:val="85"/>
  </w:num>
  <w:num w:numId="78" w16cid:durableId="1217356571">
    <w:abstractNumId w:val="86"/>
  </w:num>
  <w:num w:numId="79" w16cid:durableId="2037805622">
    <w:abstractNumId w:val="80"/>
  </w:num>
  <w:num w:numId="80" w16cid:durableId="1085806779">
    <w:abstractNumId w:val="63"/>
  </w:num>
  <w:num w:numId="81" w16cid:durableId="1360081642">
    <w:abstractNumId w:val="0"/>
  </w:num>
  <w:num w:numId="82" w16cid:durableId="813178243">
    <w:abstractNumId w:val="128"/>
  </w:num>
  <w:num w:numId="83" w16cid:durableId="10302549">
    <w:abstractNumId w:val="111"/>
  </w:num>
  <w:num w:numId="84" w16cid:durableId="521213165">
    <w:abstractNumId w:val="104"/>
  </w:num>
  <w:num w:numId="85" w16cid:durableId="1778986562">
    <w:abstractNumId w:val="84"/>
  </w:num>
  <w:num w:numId="86" w16cid:durableId="1763447591">
    <w:abstractNumId w:val="53"/>
  </w:num>
  <w:num w:numId="87" w16cid:durableId="586576067">
    <w:abstractNumId w:val="113"/>
  </w:num>
  <w:num w:numId="88" w16cid:durableId="91705589">
    <w:abstractNumId w:val="48"/>
  </w:num>
  <w:num w:numId="89" w16cid:durableId="1953197634">
    <w:abstractNumId w:val="4"/>
  </w:num>
  <w:num w:numId="90" w16cid:durableId="1410039651">
    <w:abstractNumId w:val="44"/>
  </w:num>
  <w:num w:numId="91" w16cid:durableId="1098721511">
    <w:abstractNumId w:val="81"/>
  </w:num>
  <w:num w:numId="92" w16cid:durableId="736590461">
    <w:abstractNumId w:val="112"/>
  </w:num>
  <w:num w:numId="93" w16cid:durableId="1732998989">
    <w:abstractNumId w:val="72"/>
  </w:num>
  <w:num w:numId="94" w16cid:durableId="166556903">
    <w:abstractNumId w:val="30"/>
  </w:num>
  <w:num w:numId="95" w16cid:durableId="1380665437">
    <w:abstractNumId w:val="32"/>
  </w:num>
  <w:num w:numId="96" w16cid:durableId="492649848">
    <w:abstractNumId w:val="71"/>
  </w:num>
  <w:num w:numId="97" w16cid:durableId="641038865">
    <w:abstractNumId w:val="110"/>
  </w:num>
  <w:num w:numId="98" w16cid:durableId="1104232636">
    <w:abstractNumId w:val="43"/>
  </w:num>
  <w:num w:numId="99" w16cid:durableId="737946653">
    <w:abstractNumId w:val="94"/>
  </w:num>
  <w:num w:numId="100" w16cid:durableId="688138635">
    <w:abstractNumId w:val="46"/>
  </w:num>
  <w:num w:numId="101" w16cid:durableId="1972200115">
    <w:abstractNumId w:val="3"/>
  </w:num>
  <w:num w:numId="102" w16cid:durableId="1056704558">
    <w:abstractNumId w:val="75"/>
  </w:num>
  <w:num w:numId="103" w16cid:durableId="1605458806">
    <w:abstractNumId w:val="117"/>
  </w:num>
  <w:num w:numId="104" w16cid:durableId="384455892">
    <w:abstractNumId w:val="105"/>
  </w:num>
  <w:num w:numId="105" w16cid:durableId="1709332662">
    <w:abstractNumId w:val="12"/>
  </w:num>
  <w:num w:numId="106" w16cid:durableId="65953656">
    <w:abstractNumId w:val="127"/>
  </w:num>
  <w:num w:numId="107" w16cid:durableId="1528374896">
    <w:abstractNumId w:val="51"/>
  </w:num>
  <w:num w:numId="108" w16cid:durableId="862060952">
    <w:abstractNumId w:val="73"/>
  </w:num>
  <w:num w:numId="109" w16cid:durableId="2122527900">
    <w:abstractNumId w:val="66"/>
  </w:num>
  <w:num w:numId="110" w16cid:durableId="1749304464">
    <w:abstractNumId w:val="125"/>
  </w:num>
  <w:num w:numId="111" w16cid:durableId="871302642">
    <w:abstractNumId w:val="1"/>
  </w:num>
  <w:num w:numId="112" w16cid:durableId="1193107921">
    <w:abstractNumId w:val="54"/>
  </w:num>
  <w:num w:numId="113" w16cid:durableId="1715933536">
    <w:abstractNumId w:val="107"/>
  </w:num>
  <w:num w:numId="114" w16cid:durableId="2110857103">
    <w:abstractNumId w:val="89"/>
  </w:num>
  <w:num w:numId="115" w16cid:durableId="1876187311">
    <w:abstractNumId w:val="13"/>
  </w:num>
  <w:num w:numId="116" w16cid:durableId="294256888">
    <w:abstractNumId w:val="9"/>
  </w:num>
  <w:num w:numId="117" w16cid:durableId="1878662901">
    <w:abstractNumId w:val="67"/>
  </w:num>
  <w:num w:numId="118" w16cid:durableId="1293441679">
    <w:abstractNumId w:val="65"/>
  </w:num>
  <w:num w:numId="119" w16cid:durableId="774591598">
    <w:abstractNumId w:val="91"/>
  </w:num>
  <w:num w:numId="120" w16cid:durableId="359279413">
    <w:abstractNumId w:val="82"/>
  </w:num>
  <w:num w:numId="121" w16cid:durableId="869689507">
    <w:abstractNumId w:val="90"/>
  </w:num>
  <w:num w:numId="122" w16cid:durableId="1161581932">
    <w:abstractNumId w:val="121"/>
  </w:num>
  <w:num w:numId="123" w16cid:durableId="786043647">
    <w:abstractNumId w:val="93"/>
  </w:num>
  <w:num w:numId="124" w16cid:durableId="1811362262">
    <w:abstractNumId w:val="118"/>
  </w:num>
  <w:num w:numId="125" w16cid:durableId="760371638">
    <w:abstractNumId w:val="16"/>
  </w:num>
  <w:num w:numId="126" w16cid:durableId="1837572872">
    <w:abstractNumId w:val="96"/>
  </w:num>
  <w:num w:numId="127" w16cid:durableId="817452617">
    <w:abstractNumId w:val="27"/>
  </w:num>
  <w:num w:numId="128" w16cid:durableId="1525709635">
    <w:abstractNumId w:val="124"/>
  </w:num>
  <w:num w:numId="129" w16cid:durableId="14162658">
    <w:abstractNumId w:val="15"/>
  </w:num>
  <w:num w:numId="130" w16cid:durableId="2007172209">
    <w:abstractNumId w:val="23"/>
  </w:num>
  <w:num w:numId="131" w16cid:durableId="6893353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05"/>
    <w:rsid w:val="00006DE0"/>
    <w:rsid w:val="00007030"/>
    <w:rsid w:val="00016F4F"/>
    <w:rsid w:val="00020538"/>
    <w:rsid w:val="00024017"/>
    <w:rsid w:val="00024CA9"/>
    <w:rsid w:val="000267B8"/>
    <w:rsid w:val="00036D47"/>
    <w:rsid w:val="000429ED"/>
    <w:rsid w:val="00047709"/>
    <w:rsid w:val="000550BE"/>
    <w:rsid w:val="00062D3E"/>
    <w:rsid w:val="000742E1"/>
    <w:rsid w:val="00082F05"/>
    <w:rsid w:val="00083A70"/>
    <w:rsid w:val="000847F9"/>
    <w:rsid w:val="00084CC5"/>
    <w:rsid w:val="0008546F"/>
    <w:rsid w:val="000854AF"/>
    <w:rsid w:val="00087856"/>
    <w:rsid w:val="00092C49"/>
    <w:rsid w:val="000A421C"/>
    <w:rsid w:val="000A5EEF"/>
    <w:rsid w:val="000A739D"/>
    <w:rsid w:val="000B4328"/>
    <w:rsid w:val="000B6584"/>
    <w:rsid w:val="000C41AE"/>
    <w:rsid w:val="000C7B8C"/>
    <w:rsid w:val="000D4495"/>
    <w:rsid w:val="000D61B3"/>
    <w:rsid w:val="000D6876"/>
    <w:rsid w:val="000F1832"/>
    <w:rsid w:val="000F7567"/>
    <w:rsid w:val="00104018"/>
    <w:rsid w:val="001057E7"/>
    <w:rsid w:val="00113539"/>
    <w:rsid w:val="00113FC3"/>
    <w:rsid w:val="00120540"/>
    <w:rsid w:val="00120DC1"/>
    <w:rsid w:val="001320D0"/>
    <w:rsid w:val="001355A3"/>
    <w:rsid w:val="00137149"/>
    <w:rsid w:val="001376B6"/>
    <w:rsid w:val="001439E5"/>
    <w:rsid w:val="00151CF7"/>
    <w:rsid w:val="00151E91"/>
    <w:rsid w:val="00152A4A"/>
    <w:rsid w:val="001539BA"/>
    <w:rsid w:val="001618F7"/>
    <w:rsid w:val="001621B0"/>
    <w:rsid w:val="0016493E"/>
    <w:rsid w:val="00164D13"/>
    <w:rsid w:val="0016502E"/>
    <w:rsid w:val="00170F00"/>
    <w:rsid w:val="001717A9"/>
    <w:rsid w:val="001738BF"/>
    <w:rsid w:val="00173E22"/>
    <w:rsid w:val="00184043"/>
    <w:rsid w:val="00194D91"/>
    <w:rsid w:val="001A162F"/>
    <w:rsid w:val="001A20F8"/>
    <w:rsid w:val="001A3733"/>
    <w:rsid w:val="001A7DB4"/>
    <w:rsid w:val="001B1783"/>
    <w:rsid w:val="001B4C7C"/>
    <w:rsid w:val="001C0BD6"/>
    <w:rsid w:val="001C2C1B"/>
    <w:rsid w:val="001D16CD"/>
    <w:rsid w:val="001D3F67"/>
    <w:rsid w:val="001D4096"/>
    <w:rsid w:val="001D779F"/>
    <w:rsid w:val="001D7FCB"/>
    <w:rsid w:val="001E12B0"/>
    <w:rsid w:val="001E3082"/>
    <w:rsid w:val="001F57A7"/>
    <w:rsid w:val="002028B3"/>
    <w:rsid w:val="00205060"/>
    <w:rsid w:val="00205B59"/>
    <w:rsid w:val="002150E9"/>
    <w:rsid w:val="0021765B"/>
    <w:rsid w:val="00225CFA"/>
    <w:rsid w:val="00230CD3"/>
    <w:rsid w:val="00234599"/>
    <w:rsid w:val="00240B08"/>
    <w:rsid w:val="0024471A"/>
    <w:rsid w:val="00247A36"/>
    <w:rsid w:val="002561BF"/>
    <w:rsid w:val="00257F96"/>
    <w:rsid w:val="00262717"/>
    <w:rsid w:val="0026456F"/>
    <w:rsid w:val="0027275F"/>
    <w:rsid w:val="0027459F"/>
    <w:rsid w:val="002971C1"/>
    <w:rsid w:val="002A2EFD"/>
    <w:rsid w:val="002A5E79"/>
    <w:rsid w:val="002A68A6"/>
    <w:rsid w:val="002B426E"/>
    <w:rsid w:val="002B627A"/>
    <w:rsid w:val="002E30E2"/>
    <w:rsid w:val="002E5620"/>
    <w:rsid w:val="002F7886"/>
    <w:rsid w:val="00303923"/>
    <w:rsid w:val="0030393C"/>
    <w:rsid w:val="003041A8"/>
    <w:rsid w:val="003055D2"/>
    <w:rsid w:val="00307E22"/>
    <w:rsid w:val="00320112"/>
    <w:rsid w:val="00343695"/>
    <w:rsid w:val="00345314"/>
    <w:rsid w:val="00352EA1"/>
    <w:rsid w:val="0036143E"/>
    <w:rsid w:val="0036682C"/>
    <w:rsid w:val="00366A5B"/>
    <w:rsid w:val="00371AEF"/>
    <w:rsid w:val="0037302B"/>
    <w:rsid w:val="00375288"/>
    <w:rsid w:val="00375432"/>
    <w:rsid w:val="00377213"/>
    <w:rsid w:val="00387443"/>
    <w:rsid w:val="003968CD"/>
    <w:rsid w:val="00396B59"/>
    <w:rsid w:val="003A5D6A"/>
    <w:rsid w:val="003B652E"/>
    <w:rsid w:val="003B6969"/>
    <w:rsid w:val="003C4E33"/>
    <w:rsid w:val="003C718B"/>
    <w:rsid w:val="003F0A2E"/>
    <w:rsid w:val="003F2B48"/>
    <w:rsid w:val="003F3865"/>
    <w:rsid w:val="00400B5F"/>
    <w:rsid w:val="00405E09"/>
    <w:rsid w:val="00407582"/>
    <w:rsid w:val="00411915"/>
    <w:rsid w:val="00423E11"/>
    <w:rsid w:val="00427947"/>
    <w:rsid w:val="004400D2"/>
    <w:rsid w:val="0044414C"/>
    <w:rsid w:val="00447B26"/>
    <w:rsid w:val="0046147E"/>
    <w:rsid w:val="00464CDE"/>
    <w:rsid w:val="00464D53"/>
    <w:rsid w:val="00466D42"/>
    <w:rsid w:val="004677C3"/>
    <w:rsid w:val="00472CE3"/>
    <w:rsid w:val="004751FD"/>
    <w:rsid w:val="004752E4"/>
    <w:rsid w:val="00481C45"/>
    <w:rsid w:val="004876FB"/>
    <w:rsid w:val="00492E63"/>
    <w:rsid w:val="004946EF"/>
    <w:rsid w:val="004A08BE"/>
    <w:rsid w:val="004A5321"/>
    <w:rsid w:val="004A596D"/>
    <w:rsid w:val="004B0F82"/>
    <w:rsid w:val="004B1529"/>
    <w:rsid w:val="004B3791"/>
    <w:rsid w:val="004B6E59"/>
    <w:rsid w:val="004C7A17"/>
    <w:rsid w:val="004D09F7"/>
    <w:rsid w:val="004D21D6"/>
    <w:rsid w:val="004D32C9"/>
    <w:rsid w:val="004E37E9"/>
    <w:rsid w:val="004F2967"/>
    <w:rsid w:val="004F45C1"/>
    <w:rsid w:val="004F6EAF"/>
    <w:rsid w:val="0050128E"/>
    <w:rsid w:val="005012CB"/>
    <w:rsid w:val="005031D8"/>
    <w:rsid w:val="0050581A"/>
    <w:rsid w:val="00513220"/>
    <w:rsid w:val="005365A1"/>
    <w:rsid w:val="00537B1F"/>
    <w:rsid w:val="00544B0F"/>
    <w:rsid w:val="005511C0"/>
    <w:rsid w:val="00553A89"/>
    <w:rsid w:val="00555759"/>
    <w:rsid w:val="0055612D"/>
    <w:rsid w:val="00557BEC"/>
    <w:rsid w:val="00560AB5"/>
    <w:rsid w:val="00561516"/>
    <w:rsid w:val="00570728"/>
    <w:rsid w:val="00573913"/>
    <w:rsid w:val="00573999"/>
    <w:rsid w:val="00580182"/>
    <w:rsid w:val="00584225"/>
    <w:rsid w:val="005A6BC4"/>
    <w:rsid w:val="005A7F48"/>
    <w:rsid w:val="005B4D53"/>
    <w:rsid w:val="005C374D"/>
    <w:rsid w:val="005D01BF"/>
    <w:rsid w:val="005D065D"/>
    <w:rsid w:val="005D1183"/>
    <w:rsid w:val="005D305E"/>
    <w:rsid w:val="005F7C5A"/>
    <w:rsid w:val="0060596F"/>
    <w:rsid w:val="0060643B"/>
    <w:rsid w:val="00626BC4"/>
    <w:rsid w:val="0063243C"/>
    <w:rsid w:val="00632E34"/>
    <w:rsid w:val="00640445"/>
    <w:rsid w:val="006422B3"/>
    <w:rsid w:val="00643504"/>
    <w:rsid w:val="00650A6B"/>
    <w:rsid w:val="00653301"/>
    <w:rsid w:val="006563DD"/>
    <w:rsid w:val="00660EB4"/>
    <w:rsid w:val="00664CAE"/>
    <w:rsid w:val="00666462"/>
    <w:rsid w:val="00670EED"/>
    <w:rsid w:val="0067246C"/>
    <w:rsid w:val="00673F6A"/>
    <w:rsid w:val="0067413C"/>
    <w:rsid w:val="0068118D"/>
    <w:rsid w:val="006811B6"/>
    <w:rsid w:val="00682067"/>
    <w:rsid w:val="006829AA"/>
    <w:rsid w:val="00683C7E"/>
    <w:rsid w:val="00685098"/>
    <w:rsid w:val="00692502"/>
    <w:rsid w:val="00696D80"/>
    <w:rsid w:val="006A0144"/>
    <w:rsid w:val="006A4C03"/>
    <w:rsid w:val="006B0D3A"/>
    <w:rsid w:val="006B6541"/>
    <w:rsid w:val="006C4394"/>
    <w:rsid w:val="006D05CB"/>
    <w:rsid w:val="006D2172"/>
    <w:rsid w:val="006D22EB"/>
    <w:rsid w:val="006D47CA"/>
    <w:rsid w:val="006E7D27"/>
    <w:rsid w:val="006F105D"/>
    <w:rsid w:val="006F29C3"/>
    <w:rsid w:val="006F3390"/>
    <w:rsid w:val="006F6297"/>
    <w:rsid w:val="00707DDF"/>
    <w:rsid w:val="0072049B"/>
    <w:rsid w:val="007214F0"/>
    <w:rsid w:val="007270A0"/>
    <w:rsid w:val="00740EF6"/>
    <w:rsid w:val="007469AB"/>
    <w:rsid w:val="007703E8"/>
    <w:rsid w:val="00774B97"/>
    <w:rsid w:val="007769A8"/>
    <w:rsid w:val="00780DFD"/>
    <w:rsid w:val="00782E0C"/>
    <w:rsid w:val="007934AA"/>
    <w:rsid w:val="007A7130"/>
    <w:rsid w:val="007B54A3"/>
    <w:rsid w:val="007B5FEE"/>
    <w:rsid w:val="007B6172"/>
    <w:rsid w:val="007D63B3"/>
    <w:rsid w:val="007E0FB4"/>
    <w:rsid w:val="007E3C1D"/>
    <w:rsid w:val="007F5D06"/>
    <w:rsid w:val="00806AFC"/>
    <w:rsid w:val="00806F31"/>
    <w:rsid w:val="00806F70"/>
    <w:rsid w:val="00815C86"/>
    <w:rsid w:val="00816731"/>
    <w:rsid w:val="00821874"/>
    <w:rsid w:val="008334E0"/>
    <w:rsid w:val="008401D1"/>
    <w:rsid w:val="00846B11"/>
    <w:rsid w:val="008530A9"/>
    <w:rsid w:val="00856614"/>
    <w:rsid w:val="008602B7"/>
    <w:rsid w:val="0086269B"/>
    <w:rsid w:val="00863027"/>
    <w:rsid w:val="00870158"/>
    <w:rsid w:val="00873DBC"/>
    <w:rsid w:val="008742F7"/>
    <w:rsid w:val="008768C5"/>
    <w:rsid w:val="00891169"/>
    <w:rsid w:val="008A1579"/>
    <w:rsid w:val="008A2D72"/>
    <w:rsid w:val="008A3240"/>
    <w:rsid w:val="008C0181"/>
    <w:rsid w:val="008C13BF"/>
    <w:rsid w:val="008C14A1"/>
    <w:rsid w:val="008C2803"/>
    <w:rsid w:val="008C554B"/>
    <w:rsid w:val="008E433B"/>
    <w:rsid w:val="008E707F"/>
    <w:rsid w:val="008E78B2"/>
    <w:rsid w:val="00906594"/>
    <w:rsid w:val="00910AA2"/>
    <w:rsid w:val="009162B9"/>
    <w:rsid w:val="009224A6"/>
    <w:rsid w:val="00924F39"/>
    <w:rsid w:val="00932D7F"/>
    <w:rsid w:val="00934BA6"/>
    <w:rsid w:val="009405B5"/>
    <w:rsid w:val="00945A63"/>
    <w:rsid w:val="0094655F"/>
    <w:rsid w:val="00954B2F"/>
    <w:rsid w:val="00954FF8"/>
    <w:rsid w:val="00961555"/>
    <w:rsid w:val="009704DF"/>
    <w:rsid w:val="00970E5C"/>
    <w:rsid w:val="00973136"/>
    <w:rsid w:val="00980093"/>
    <w:rsid w:val="009861AA"/>
    <w:rsid w:val="009868DD"/>
    <w:rsid w:val="00986AF1"/>
    <w:rsid w:val="00987368"/>
    <w:rsid w:val="009906DF"/>
    <w:rsid w:val="009A689A"/>
    <w:rsid w:val="009B27F4"/>
    <w:rsid w:val="009B3A46"/>
    <w:rsid w:val="009B59D0"/>
    <w:rsid w:val="009B61AD"/>
    <w:rsid w:val="009B6523"/>
    <w:rsid w:val="009C16DD"/>
    <w:rsid w:val="009C3625"/>
    <w:rsid w:val="009C69B3"/>
    <w:rsid w:val="009C76AF"/>
    <w:rsid w:val="009C79FE"/>
    <w:rsid w:val="009D5107"/>
    <w:rsid w:val="009E7713"/>
    <w:rsid w:val="00A00CE7"/>
    <w:rsid w:val="00A07CC2"/>
    <w:rsid w:val="00A117CD"/>
    <w:rsid w:val="00A128DB"/>
    <w:rsid w:val="00A14114"/>
    <w:rsid w:val="00A23EB8"/>
    <w:rsid w:val="00A2443A"/>
    <w:rsid w:val="00A27BBE"/>
    <w:rsid w:val="00A30CC9"/>
    <w:rsid w:val="00A337F4"/>
    <w:rsid w:val="00A33DCA"/>
    <w:rsid w:val="00A38650"/>
    <w:rsid w:val="00A43EBD"/>
    <w:rsid w:val="00A5409C"/>
    <w:rsid w:val="00A55559"/>
    <w:rsid w:val="00A57594"/>
    <w:rsid w:val="00A644FB"/>
    <w:rsid w:val="00A66F11"/>
    <w:rsid w:val="00A74C0E"/>
    <w:rsid w:val="00A753FF"/>
    <w:rsid w:val="00A76B4C"/>
    <w:rsid w:val="00A81382"/>
    <w:rsid w:val="00A9024E"/>
    <w:rsid w:val="00A9588E"/>
    <w:rsid w:val="00AA57BD"/>
    <w:rsid w:val="00AA7AE6"/>
    <w:rsid w:val="00AB2834"/>
    <w:rsid w:val="00AC2A14"/>
    <w:rsid w:val="00AD12F6"/>
    <w:rsid w:val="00AE0877"/>
    <w:rsid w:val="00AE18F1"/>
    <w:rsid w:val="00AE7B1B"/>
    <w:rsid w:val="00AF1703"/>
    <w:rsid w:val="00B00350"/>
    <w:rsid w:val="00B0205A"/>
    <w:rsid w:val="00B076A7"/>
    <w:rsid w:val="00B128D3"/>
    <w:rsid w:val="00B14FE7"/>
    <w:rsid w:val="00B16D6F"/>
    <w:rsid w:val="00B22EF5"/>
    <w:rsid w:val="00B26AC1"/>
    <w:rsid w:val="00B32144"/>
    <w:rsid w:val="00B3317A"/>
    <w:rsid w:val="00B43E28"/>
    <w:rsid w:val="00B46118"/>
    <w:rsid w:val="00B538FB"/>
    <w:rsid w:val="00B54E0D"/>
    <w:rsid w:val="00B565E7"/>
    <w:rsid w:val="00B57260"/>
    <w:rsid w:val="00B57B92"/>
    <w:rsid w:val="00B71003"/>
    <w:rsid w:val="00B826F3"/>
    <w:rsid w:val="00B867C1"/>
    <w:rsid w:val="00B87B44"/>
    <w:rsid w:val="00B95253"/>
    <w:rsid w:val="00B965DA"/>
    <w:rsid w:val="00B97A3F"/>
    <w:rsid w:val="00BB0ECE"/>
    <w:rsid w:val="00BD0B29"/>
    <w:rsid w:val="00BD0D0E"/>
    <w:rsid w:val="00BD4407"/>
    <w:rsid w:val="00BD44B5"/>
    <w:rsid w:val="00BD75AF"/>
    <w:rsid w:val="00BF24BE"/>
    <w:rsid w:val="00BF40ED"/>
    <w:rsid w:val="00BF5DD2"/>
    <w:rsid w:val="00C013E1"/>
    <w:rsid w:val="00C03529"/>
    <w:rsid w:val="00C27514"/>
    <w:rsid w:val="00C3348E"/>
    <w:rsid w:val="00C37934"/>
    <w:rsid w:val="00C469E1"/>
    <w:rsid w:val="00C52AD5"/>
    <w:rsid w:val="00C573C0"/>
    <w:rsid w:val="00C642F1"/>
    <w:rsid w:val="00C74D5A"/>
    <w:rsid w:val="00C774F9"/>
    <w:rsid w:val="00C80C60"/>
    <w:rsid w:val="00C838A6"/>
    <w:rsid w:val="00C857BC"/>
    <w:rsid w:val="00C94BC7"/>
    <w:rsid w:val="00CA1D25"/>
    <w:rsid w:val="00CA41CF"/>
    <w:rsid w:val="00CA5D32"/>
    <w:rsid w:val="00CB250A"/>
    <w:rsid w:val="00CB4061"/>
    <w:rsid w:val="00CD0424"/>
    <w:rsid w:val="00CD1AE2"/>
    <w:rsid w:val="00CF6ACD"/>
    <w:rsid w:val="00D00737"/>
    <w:rsid w:val="00D07894"/>
    <w:rsid w:val="00D170CE"/>
    <w:rsid w:val="00D20024"/>
    <w:rsid w:val="00D2124B"/>
    <w:rsid w:val="00D21B5F"/>
    <w:rsid w:val="00D25103"/>
    <w:rsid w:val="00D35F33"/>
    <w:rsid w:val="00D3712D"/>
    <w:rsid w:val="00D4342A"/>
    <w:rsid w:val="00D438E4"/>
    <w:rsid w:val="00D46DA1"/>
    <w:rsid w:val="00D5180A"/>
    <w:rsid w:val="00D563BF"/>
    <w:rsid w:val="00D60A69"/>
    <w:rsid w:val="00D60CEB"/>
    <w:rsid w:val="00D626FE"/>
    <w:rsid w:val="00D638CA"/>
    <w:rsid w:val="00D647D3"/>
    <w:rsid w:val="00D72B58"/>
    <w:rsid w:val="00D73711"/>
    <w:rsid w:val="00D83C05"/>
    <w:rsid w:val="00D931CC"/>
    <w:rsid w:val="00D941F4"/>
    <w:rsid w:val="00D94CFB"/>
    <w:rsid w:val="00D95B4E"/>
    <w:rsid w:val="00DA2266"/>
    <w:rsid w:val="00DA3A06"/>
    <w:rsid w:val="00DA4C81"/>
    <w:rsid w:val="00DA5F82"/>
    <w:rsid w:val="00DA68B3"/>
    <w:rsid w:val="00DC34A2"/>
    <w:rsid w:val="00DC70A0"/>
    <w:rsid w:val="00DD7E5B"/>
    <w:rsid w:val="00DE47AA"/>
    <w:rsid w:val="00E02909"/>
    <w:rsid w:val="00E068C1"/>
    <w:rsid w:val="00E23212"/>
    <w:rsid w:val="00E33A9B"/>
    <w:rsid w:val="00E36B72"/>
    <w:rsid w:val="00E42F31"/>
    <w:rsid w:val="00E452EA"/>
    <w:rsid w:val="00E52080"/>
    <w:rsid w:val="00E55622"/>
    <w:rsid w:val="00E56905"/>
    <w:rsid w:val="00E57930"/>
    <w:rsid w:val="00E60FC6"/>
    <w:rsid w:val="00E732DB"/>
    <w:rsid w:val="00E8074D"/>
    <w:rsid w:val="00E83B4B"/>
    <w:rsid w:val="00E83C29"/>
    <w:rsid w:val="00E861CE"/>
    <w:rsid w:val="00E87893"/>
    <w:rsid w:val="00EA05BB"/>
    <w:rsid w:val="00EA579E"/>
    <w:rsid w:val="00EA5AEF"/>
    <w:rsid w:val="00EB14E7"/>
    <w:rsid w:val="00EB48B1"/>
    <w:rsid w:val="00EC2FC1"/>
    <w:rsid w:val="00EC63F9"/>
    <w:rsid w:val="00EC7D6F"/>
    <w:rsid w:val="00EE01C3"/>
    <w:rsid w:val="00EF060C"/>
    <w:rsid w:val="00EF423E"/>
    <w:rsid w:val="00F06228"/>
    <w:rsid w:val="00F15139"/>
    <w:rsid w:val="00F17271"/>
    <w:rsid w:val="00F2069E"/>
    <w:rsid w:val="00F255CA"/>
    <w:rsid w:val="00F26FF5"/>
    <w:rsid w:val="00F30184"/>
    <w:rsid w:val="00F3349C"/>
    <w:rsid w:val="00F43EE9"/>
    <w:rsid w:val="00F448C1"/>
    <w:rsid w:val="00F45A51"/>
    <w:rsid w:val="00F475C6"/>
    <w:rsid w:val="00F50E20"/>
    <w:rsid w:val="00F5761A"/>
    <w:rsid w:val="00F64B00"/>
    <w:rsid w:val="00F65D93"/>
    <w:rsid w:val="00F7685A"/>
    <w:rsid w:val="00F76F33"/>
    <w:rsid w:val="00F811CC"/>
    <w:rsid w:val="00F865C1"/>
    <w:rsid w:val="00F87D1E"/>
    <w:rsid w:val="00F93CF0"/>
    <w:rsid w:val="00FA0594"/>
    <w:rsid w:val="00FA0DC4"/>
    <w:rsid w:val="00FB4691"/>
    <w:rsid w:val="00FB5027"/>
    <w:rsid w:val="00FB6E43"/>
    <w:rsid w:val="00FC667C"/>
    <w:rsid w:val="00FC7040"/>
    <w:rsid w:val="00FE0802"/>
    <w:rsid w:val="00FE1AD9"/>
    <w:rsid w:val="00FE4B4C"/>
    <w:rsid w:val="00FE50EE"/>
    <w:rsid w:val="00FE5688"/>
    <w:rsid w:val="00FF7CEC"/>
    <w:rsid w:val="01886764"/>
    <w:rsid w:val="01F20226"/>
    <w:rsid w:val="02A25FB4"/>
    <w:rsid w:val="0372BB8D"/>
    <w:rsid w:val="0493CB6B"/>
    <w:rsid w:val="05DDBF96"/>
    <w:rsid w:val="062171CD"/>
    <w:rsid w:val="0637D444"/>
    <w:rsid w:val="07D7215A"/>
    <w:rsid w:val="084029FA"/>
    <w:rsid w:val="0A7D08B9"/>
    <w:rsid w:val="0B1E115A"/>
    <w:rsid w:val="0C9DAD9A"/>
    <w:rsid w:val="0DA19E71"/>
    <w:rsid w:val="0EF90A7E"/>
    <w:rsid w:val="0F4D0744"/>
    <w:rsid w:val="100B0229"/>
    <w:rsid w:val="1230A2B0"/>
    <w:rsid w:val="135E46E6"/>
    <w:rsid w:val="140FB750"/>
    <w:rsid w:val="14413BBC"/>
    <w:rsid w:val="149C0BB2"/>
    <w:rsid w:val="1558B80B"/>
    <w:rsid w:val="156FEB3E"/>
    <w:rsid w:val="17C51080"/>
    <w:rsid w:val="186FBB44"/>
    <w:rsid w:val="199D0F21"/>
    <w:rsid w:val="1FE01B1E"/>
    <w:rsid w:val="213CCC0D"/>
    <w:rsid w:val="235E1DD8"/>
    <w:rsid w:val="24FAEBA0"/>
    <w:rsid w:val="2529E076"/>
    <w:rsid w:val="27E9D2DF"/>
    <w:rsid w:val="281632D5"/>
    <w:rsid w:val="2AFBF14C"/>
    <w:rsid w:val="2ED3ACEE"/>
    <w:rsid w:val="2FB7AD12"/>
    <w:rsid w:val="30BDD5D8"/>
    <w:rsid w:val="3142FAA8"/>
    <w:rsid w:val="3371CD6C"/>
    <w:rsid w:val="3435EB0B"/>
    <w:rsid w:val="3444F9A6"/>
    <w:rsid w:val="352D7BB0"/>
    <w:rsid w:val="35D3F727"/>
    <w:rsid w:val="360BA1DF"/>
    <w:rsid w:val="391322DE"/>
    <w:rsid w:val="396E3B4F"/>
    <w:rsid w:val="39C6B8EC"/>
    <w:rsid w:val="39F4A83C"/>
    <w:rsid w:val="42F8BD05"/>
    <w:rsid w:val="42FA4283"/>
    <w:rsid w:val="45FED4CC"/>
    <w:rsid w:val="47A4B87E"/>
    <w:rsid w:val="47CE4EF5"/>
    <w:rsid w:val="48CAD236"/>
    <w:rsid w:val="496A6693"/>
    <w:rsid w:val="4AC9B21C"/>
    <w:rsid w:val="4B511835"/>
    <w:rsid w:val="4C588936"/>
    <w:rsid w:val="4CCD5301"/>
    <w:rsid w:val="4CD1DA9B"/>
    <w:rsid w:val="4D5EF7DD"/>
    <w:rsid w:val="4DBD17AF"/>
    <w:rsid w:val="503D5263"/>
    <w:rsid w:val="53976F2D"/>
    <w:rsid w:val="559EC5C7"/>
    <w:rsid w:val="5918335A"/>
    <w:rsid w:val="5981C39C"/>
    <w:rsid w:val="59851C14"/>
    <w:rsid w:val="5A79E9A5"/>
    <w:rsid w:val="5ED72553"/>
    <w:rsid w:val="614A1853"/>
    <w:rsid w:val="6215179D"/>
    <w:rsid w:val="651A5780"/>
    <w:rsid w:val="66F59C16"/>
    <w:rsid w:val="676B926D"/>
    <w:rsid w:val="6818B86B"/>
    <w:rsid w:val="695FF406"/>
    <w:rsid w:val="6B58F8A7"/>
    <w:rsid w:val="6C09F21E"/>
    <w:rsid w:val="6D08ED08"/>
    <w:rsid w:val="72988E98"/>
    <w:rsid w:val="72D0155C"/>
    <w:rsid w:val="7566050E"/>
    <w:rsid w:val="75AAB608"/>
    <w:rsid w:val="765A2D43"/>
    <w:rsid w:val="774DCFE4"/>
    <w:rsid w:val="778CFB33"/>
    <w:rsid w:val="793CBFEC"/>
    <w:rsid w:val="79D62EC8"/>
    <w:rsid w:val="7A4CF003"/>
    <w:rsid w:val="7C427D15"/>
    <w:rsid w:val="7C5947E7"/>
    <w:rsid w:val="7E585E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F24AA"/>
  <w15:chartTrackingRefBased/>
  <w15:docId w15:val="{3A68CA95-34DB-4B71-AE5C-561F34F9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82"/>
    <w:pPr>
      <w:spacing w:line="278" w:lineRule="auto"/>
    </w:pPr>
    <w:rPr>
      <w:sz w:val="24"/>
      <w:szCs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5C1"/>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57391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739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B8"/>
  </w:style>
  <w:style w:type="paragraph" w:styleId="Footer">
    <w:name w:val="footer"/>
    <w:basedOn w:val="Normal"/>
    <w:link w:val="FooterChar"/>
    <w:uiPriority w:val="99"/>
    <w:unhideWhenUsed/>
    <w:rsid w:val="00A23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B8"/>
  </w:style>
  <w:style w:type="table" w:styleId="TableGrid">
    <w:name w:val="Table Grid"/>
    <w:basedOn w:val="TableNormal"/>
    <w:uiPriority w:val="39"/>
    <w:rsid w:val="005C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74D"/>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9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73913"/>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4F45C1"/>
    <w:rPr>
      <w:rFonts w:asciiTheme="majorHAnsi" w:eastAsiaTheme="minorEastAsia" w:hAnsiTheme="majorHAnsi" w:cstheme="majorEastAsia"/>
      <w:color w:val="2F5496" w:themeColor="accent1" w:themeShade="BF"/>
      <w:sz w:val="32"/>
      <w:szCs w:val="32"/>
    </w:rPr>
  </w:style>
  <w:style w:type="paragraph" w:styleId="NormalWeb">
    <w:name w:val="Normal (Web)"/>
    <w:basedOn w:val="Normal"/>
    <w:uiPriority w:val="99"/>
    <w:semiHidden/>
    <w:unhideWhenUsed/>
    <w:rsid w:val="00375288"/>
    <w:rPr>
      <w:rFonts w:ascii="Times New Roman" w:hAnsi="Times New Roman" w:cs="Times New Roman"/>
    </w:rPr>
  </w:style>
  <w:style w:type="character" w:styleId="Hyperlink">
    <w:name w:val="Hyperlink"/>
    <w:basedOn w:val="DefaultParagraphFont"/>
    <w:uiPriority w:val="99"/>
    <w:unhideWhenUsed/>
    <w:rsid w:val="00400B5F"/>
    <w:rPr>
      <w:color w:val="0563C1" w:themeColor="hyperlink"/>
      <w:u w:val="single"/>
    </w:rPr>
  </w:style>
  <w:style w:type="character" w:styleId="UnresolvedMention">
    <w:name w:val="Unresolved Mention"/>
    <w:basedOn w:val="DefaultParagraphFont"/>
    <w:uiPriority w:val="99"/>
    <w:semiHidden/>
    <w:unhideWhenUsed/>
    <w:rsid w:val="00400B5F"/>
    <w:rPr>
      <w:color w:val="605E5C"/>
      <w:shd w:val="clear" w:color="auto" w:fill="E1DFDD"/>
    </w:rPr>
  </w:style>
  <w:style w:type="paragraph" w:customStyle="1" w:styleId="paragraph">
    <w:name w:val="paragraph"/>
    <w:basedOn w:val="Normal"/>
    <w:rsid w:val="001717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717A9"/>
  </w:style>
  <w:style w:type="character" w:styleId="CommentReference">
    <w:name w:val="annotation reference"/>
    <w:basedOn w:val="DefaultParagraphFont"/>
    <w:uiPriority w:val="99"/>
    <w:semiHidden/>
    <w:unhideWhenUsed/>
    <w:rsid w:val="00707DDF"/>
    <w:rPr>
      <w:sz w:val="16"/>
      <w:szCs w:val="16"/>
    </w:rPr>
  </w:style>
  <w:style w:type="paragraph" w:styleId="CommentText">
    <w:name w:val="annotation text"/>
    <w:basedOn w:val="Normal"/>
    <w:link w:val="CommentTextChar"/>
    <w:uiPriority w:val="99"/>
    <w:unhideWhenUsed/>
    <w:rsid w:val="00707DDF"/>
    <w:pPr>
      <w:spacing w:line="240" w:lineRule="auto"/>
    </w:pPr>
    <w:rPr>
      <w:sz w:val="20"/>
      <w:szCs w:val="20"/>
    </w:rPr>
  </w:style>
  <w:style w:type="character" w:customStyle="1" w:styleId="CommentTextChar">
    <w:name w:val="Comment Text Char"/>
    <w:basedOn w:val="DefaultParagraphFont"/>
    <w:link w:val="CommentText"/>
    <w:uiPriority w:val="99"/>
    <w:rsid w:val="00707DDF"/>
    <w:rPr>
      <w:sz w:val="20"/>
      <w:szCs w:val="20"/>
    </w:rPr>
  </w:style>
  <w:style w:type="paragraph" w:styleId="CommentSubject">
    <w:name w:val="annotation subject"/>
    <w:basedOn w:val="CommentText"/>
    <w:next w:val="CommentText"/>
    <w:link w:val="CommentSubjectChar"/>
    <w:uiPriority w:val="99"/>
    <w:semiHidden/>
    <w:unhideWhenUsed/>
    <w:rsid w:val="00707DDF"/>
    <w:rPr>
      <w:b/>
      <w:bCs/>
    </w:rPr>
  </w:style>
  <w:style w:type="character" w:customStyle="1" w:styleId="CommentSubjectChar">
    <w:name w:val="Comment Subject Char"/>
    <w:basedOn w:val="CommentTextChar"/>
    <w:link w:val="CommentSubject"/>
    <w:uiPriority w:val="99"/>
    <w:semiHidden/>
    <w:rsid w:val="00707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9188">
      <w:bodyDiv w:val="1"/>
      <w:marLeft w:val="0"/>
      <w:marRight w:val="0"/>
      <w:marTop w:val="0"/>
      <w:marBottom w:val="0"/>
      <w:divBdr>
        <w:top w:val="none" w:sz="0" w:space="0" w:color="auto"/>
        <w:left w:val="none" w:sz="0" w:space="0" w:color="auto"/>
        <w:bottom w:val="none" w:sz="0" w:space="0" w:color="auto"/>
        <w:right w:val="none" w:sz="0" w:space="0" w:color="auto"/>
      </w:divBdr>
    </w:div>
    <w:div w:id="457189375">
      <w:bodyDiv w:val="1"/>
      <w:marLeft w:val="0"/>
      <w:marRight w:val="0"/>
      <w:marTop w:val="0"/>
      <w:marBottom w:val="0"/>
      <w:divBdr>
        <w:top w:val="none" w:sz="0" w:space="0" w:color="auto"/>
        <w:left w:val="none" w:sz="0" w:space="0" w:color="auto"/>
        <w:bottom w:val="none" w:sz="0" w:space="0" w:color="auto"/>
        <w:right w:val="none" w:sz="0" w:space="0" w:color="auto"/>
      </w:divBdr>
    </w:div>
    <w:div w:id="656886761">
      <w:bodyDiv w:val="1"/>
      <w:marLeft w:val="0"/>
      <w:marRight w:val="0"/>
      <w:marTop w:val="0"/>
      <w:marBottom w:val="0"/>
      <w:divBdr>
        <w:top w:val="none" w:sz="0" w:space="0" w:color="auto"/>
        <w:left w:val="none" w:sz="0" w:space="0" w:color="auto"/>
        <w:bottom w:val="none" w:sz="0" w:space="0" w:color="auto"/>
        <w:right w:val="none" w:sz="0" w:space="0" w:color="auto"/>
      </w:divBdr>
    </w:div>
    <w:div w:id="693388700">
      <w:bodyDiv w:val="1"/>
      <w:marLeft w:val="0"/>
      <w:marRight w:val="0"/>
      <w:marTop w:val="0"/>
      <w:marBottom w:val="0"/>
      <w:divBdr>
        <w:top w:val="none" w:sz="0" w:space="0" w:color="auto"/>
        <w:left w:val="none" w:sz="0" w:space="0" w:color="auto"/>
        <w:bottom w:val="none" w:sz="0" w:space="0" w:color="auto"/>
        <w:right w:val="none" w:sz="0" w:space="0" w:color="auto"/>
      </w:divBdr>
    </w:div>
    <w:div w:id="774181022">
      <w:bodyDiv w:val="1"/>
      <w:marLeft w:val="0"/>
      <w:marRight w:val="0"/>
      <w:marTop w:val="0"/>
      <w:marBottom w:val="0"/>
      <w:divBdr>
        <w:top w:val="none" w:sz="0" w:space="0" w:color="auto"/>
        <w:left w:val="none" w:sz="0" w:space="0" w:color="auto"/>
        <w:bottom w:val="none" w:sz="0" w:space="0" w:color="auto"/>
        <w:right w:val="none" w:sz="0" w:space="0" w:color="auto"/>
      </w:divBdr>
      <w:divsChild>
        <w:div w:id="456022794">
          <w:marLeft w:val="0"/>
          <w:marRight w:val="0"/>
          <w:marTop w:val="0"/>
          <w:marBottom w:val="0"/>
          <w:divBdr>
            <w:top w:val="none" w:sz="0" w:space="0" w:color="auto"/>
            <w:left w:val="none" w:sz="0" w:space="0" w:color="auto"/>
            <w:bottom w:val="none" w:sz="0" w:space="0" w:color="auto"/>
            <w:right w:val="none" w:sz="0" w:space="0" w:color="auto"/>
          </w:divBdr>
        </w:div>
        <w:div w:id="1237784088">
          <w:marLeft w:val="0"/>
          <w:marRight w:val="0"/>
          <w:marTop w:val="0"/>
          <w:marBottom w:val="0"/>
          <w:divBdr>
            <w:top w:val="none" w:sz="0" w:space="0" w:color="auto"/>
            <w:left w:val="none" w:sz="0" w:space="0" w:color="auto"/>
            <w:bottom w:val="none" w:sz="0" w:space="0" w:color="auto"/>
            <w:right w:val="none" w:sz="0" w:space="0" w:color="auto"/>
          </w:divBdr>
        </w:div>
        <w:div w:id="1444379785">
          <w:marLeft w:val="0"/>
          <w:marRight w:val="0"/>
          <w:marTop w:val="0"/>
          <w:marBottom w:val="0"/>
          <w:divBdr>
            <w:top w:val="none" w:sz="0" w:space="0" w:color="auto"/>
            <w:left w:val="none" w:sz="0" w:space="0" w:color="auto"/>
            <w:bottom w:val="none" w:sz="0" w:space="0" w:color="auto"/>
            <w:right w:val="none" w:sz="0" w:space="0" w:color="auto"/>
          </w:divBdr>
        </w:div>
      </w:divsChild>
    </w:div>
    <w:div w:id="797917474">
      <w:bodyDiv w:val="1"/>
      <w:marLeft w:val="0"/>
      <w:marRight w:val="0"/>
      <w:marTop w:val="0"/>
      <w:marBottom w:val="0"/>
      <w:divBdr>
        <w:top w:val="none" w:sz="0" w:space="0" w:color="auto"/>
        <w:left w:val="none" w:sz="0" w:space="0" w:color="auto"/>
        <w:bottom w:val="none" w:sz="0" w:space="0" w:color="auto"/>
        <w:right w:val="none" w:sz="0" w:space="0" w:color="auto"/>
      </w:divBdr>
    </w:div>
    <w:div w:id="918749967">
      <w:bodyDiv w:val="1"/>
      <w:marLeft w:val="0"/>
      <w:marRight w:val="0"/>
      <w:marTop w:val="0"/>
      <w:marBottom w:val="0"/>
      <w:divBdr>
        <w:top w:val="none" w:sz="0" w:space="0" w:color="auto"/>
        <w:left w:val="none" w:sz="0" w:space="0" w:color="auto"/>
        <w:bottom w:val="none" w:sz="0" w:space="0" w:color="auto"/>
        <w:right w:val="none" w:sz="0" w:space="0" w:color="auto"/>
      </w:divBdr>
    </w:div>
    <w:div w:id="943616919">
      <w:bodyDiv w:val="1"/>
      <w:marLeft w:val="0"/>
      <w:marRight w:val="0"/>
      <w:marTop w:val="0"/>
      <w:marBottom w:val="0"/>
      <w:divBdr>
        <w:top w:val="none" w:sz="0" w:space="0" w:color="auto"/>
        <w:left w:val="none" w:sz="0" w:space="0" w:color="auto"/>
        <w:bottom w:val="none" w:sz="0" w:space="0" w:color="auto"/>
        <w:right w:val="none" w:sz="0" w:space="0" w:color="auto"/>
      </w:divBdr>
    </w:div>
    <w:div w:id="1108626170">
      <w:bodyDiv w:val="1"/>
      <w:marLeft w:val="0"/>
      <w:marRight w:val="0"/>
      <w:marTop w:val="0"/>
      <w:marBottom w:val="0"/>
      <w:divBdr>
        <w:top w:val="none" w:sz="0" w:space="0" w:color="auto"/>
        <w:left w:val="none" w:sz="0" w:space="0" w:color="auto"/>
        <w:bottom w:val="none" w:sz="0" w:space="0" w:color="auto"/>
        <w:right w:val="none" w:sz="0" w:space="0" w:color="auto"/>
      </w:divBdr>
    </w:div>
    <w:div w:id="1151679372">
      <w:bodyDiv w:val="1"/>
      <w:marLeft w:val="0"/>
      <w:marRight w:val="0"/>
      <w:marTop w:val="0"/>
      <w:marBottom w:val="0"/>
      <w:divBdr>
        <w:top w:val="none" w:sz="0" w:space="0" w:color="auto"/>
        <w:left w:val="none" w:sz="0" w:space="0" w:color="auto"/>
        <w:bottom w:val="none" w:sz="0" w:space="0" w:color="auto"/>
        <w:right w:val="none" w:sz="0" w:space="0" w:color="auto"/>
      </w:divBdr>
    </w:div>
    <w:div w:id="1277369805">
      <w:bodyDiv w:val="1"/>
      <w:marLeft w:val="0"/>
      <w:marRight w:val="0"/>
      <w:marTop w:val="0"/>
      <w:marBottom w:val="0"/>
      <w:divBdr>
        <w:top w:val="none" w:sz="0" w:space="0" w:color="auto"/>
        <w:left w:val="none" w:sz="0" w:space="0" w:color="auto"/>
        <w:bottom w:val="none" w:sz="0" w:space="0" w:color="auto"/>
        <w:right w:val="none" w:sz="0" w:space="0" w:color="auto"/>
      </w:divBdr>
    </w:div>
    <w:div w:id="1349601717">
      <w:bodyDiv w:val="1"/>
      <w:marLeft w:val="0"/>
      <w:marRight w:val="0"/>
      <w:marTop w:val="0"/>
      <w:marBottom w:val="0"/>
      <w:divBdr>
        <w:top w:val="none" w:sz="0" w:space="0" w:color="auto"/>
        <w:left w:val="none" w:sz="0" w:space="0" w:color="auto"/>
        <w:bottom w:val="none" w:sz="0" w:space="0" w:color="auto"/>
        <w:right w:val="none" w:sz="0" w:space="0" w:color="auto"/>
      </w:divBdr>
      <w:divsChild>
        <w:div w:id="1901137335">
          <w:marLeft w:val="0"/>
          <w:marRight w:val="0"/>
          <w:marTop w:val="0"/>
          <w:marBottom w:val="0"/>
          <w:divBdr>
            <w:top w:val="none" w:sz="0" w:space="0" w:color="auto"/>
            <w:left w:val="none" w:sz="0" w:space="0" w:color="auto"/>
            <w:bottom w:val="none" w:sz="0" w:space="0" w:color="auto"/>
            <w:right w:val="none" w:sz="0" w:space="0" w:color="auto"/>
          </w:divBdr>
        </w:div>
        <w:div w:id="340817596">
          <w:marLeft w:val="0"/>
          <w:marRight w:val="0"/>
          <w:marTop w:val="0"/>
          <w:marBottom w:val="0"/>
          <w:divBdr>
            <w:top w:val="none" w:sz="0" w:space="0" w:color="auto"/>
            <w:left w:val="none" w:sz="0" w:space="0" w:color="auto"/>
            <w:bottom w:val="none" w:sz="0" w:space="0" w:color="auto"/>
            <w:right w:val="none" w:sz="0" w:space="0" w:color="auto"/>
          </w:divBdr>
        </w:div>
        <w:div w:id="1758555430">
          <w:marLeft w:val="0"/>
          <w:marRight w:val="0"/>
          <w:marTop w:val="0"/>
          <w:marBottom w:val="0"/>
          <w:divBdr>
            <w:top w:val="none" w:sz="0" w:space="0" w:color="auto"/>
            <w:left w:val="none" w:sz="0" w:space="0" w:color="auto"/>
            <w:bottom w:val="none" w:sz="0" w:space="0" w:color="auto"/>
            <w:right w:val="none" w:sz="0" w:space="0" w:color="auto"/>
          </w:divBdr>
        </w:div>
        <w:div w:id="391318204">
          <w:marLeft w:val="0"/>
          <w:marRight w:val="0"/>
          <w:marTop w:val="0"/>
          <w:marBottom w:val="0"/>
          <w:divBdr>
            <w:top w:val="none" w:sz="0" w:space="0" w:color="auto"/>
            <w:left w:val="none" w:sz="0" w:space="0" w:color="auto"/>
            <w:bottom w:val="none" w:sz="0" w:space="0" w:color="auto"/>
            <w:right w:val="none" w:sz="0" w:space="0" w:color="auto"/>
          </w:divBdr>
        </w:div>
        <w:div w:id="1696424648">
          <w:marLeft w:val="0"/>
          <w:marRight w:val="0"/>
          <w:marTop w:val="0"/>
          <w:marBottom w:val="0"/>
          <w:divBdr>
            <w:top w:val="none" w:sz="0" w:space="0" w:color="auto"/>
            <w:left w:val="none" w:sz="0" w:space="0" w:color="auto"/>
            <w:bottom w:val="none" w:sz="0" w:space="0" w:color="auto"/>
            <w:right w:val="none" w:sz="0" w:space="0" w:color="auto"/>
          </w:divBdr>
        </w:div>
        <w:div w:id="406155550">
          <w:marLeft w:val="0"/>
          <w:marRight w:val="0"/>
          <w:marTop w:val="0"/>
          <w:marBottom w:val="0"/>
          <w:divBdr>
            <w:top w:val="none" w:sz="0" w:space="0" w:color="auto"/>
            <w:left w:val="none" w:sz="0" w:space="0" w:color="auto"/>
            <w:bottom w:val="none" w:sz="0" w:space="0" w:color="auto"/>
            <w:right w:val="none" w:sz="0" w:space="0" w:color="auto"/>
          </w:divBdr>
        </w:div>
        <w:div w:id="1362586347">
          <w:marLeft w:val="0"/>
          <w:marRight w:val="0"/>
          <w:marTop w:val="0"/>
          <w:marBottom w:val="0"/>
          <w:divBdr>
            <w:top w:val="none" w:sz="0" w:space="0" w:color="auto"/>
            <w:left w:val="none" w:sz="0" w:space="0" w:color="auto"/>
            <w:bottom w:val="none" w:sz="0" w:space="0" w:color="auto"/>
            <w:right w:val="none" w:sz="0" w:space="0" w:color="auto"/>
          </w:divBdr>
        </w:div>
        <w:div w:id="644895083">
          <w:marLeft w:val="0"/>
          <w:marRight w:val="0"/>
          <w:marTop w:val="0"/>
          <w:marBottom w:val="0"/>
          <w:divBdr>
            <w:top w:val="none" w:sz="0" w:space="0" w:color="auto"/>
            <w:left w:val="none" w:sz="0" w:space="0" w:color="auto"/>
            <w:bottom w:val="none" w:sz="0" w:space="0" w:color="auto"/>
            <w:right w:val="none" w:sz="0" w:space="0" w:color="auto"/>
          </w:divBdr>
        </w:div>
        <w:div w:id="1618637823">
          <w:marLeft w:val="0"/>
          <w:marRight w:val="0"/>
          <w:marTop w:val="0"/>
          <w:marBottom w:val="0"/>
          <w:divBdr>
            <w:top w:val="none" w:sz="0" w:space="0" w:color="auto"/>
            <w:left w:val="none" w:sz="0" w:space="0" w:color="auto"/>
            <w:bottom w:val="none" w:sz="0" w:space="0" w:color="auto"/>
            <w:right w:val="none" w:sz="0" w:space="0" w:color="auto"/>
          </w:divBdr>
        </w:div>
        <w:div w:id="1173567656">
          <w:marLeft w:val="0"/>
          <w:marRight w:val="0"/>
          <w:marTop w:val="0"/>
          <w:marBottom w:val="0"/>
          <w:divBdr>
            <w:top w:val="none" w:sz="0" w:space="0" w:color="auto"/>
            <w:left w:val="none" w:sz="0" w:space="0" w:color="auto"/>
            <w:bottom w:val="none" w:sz="0" w:space="0" w:color="auto"/>
            <w:right w:val="none" w:sz="0" w:space="0" w:color="auto"/>
          </w:divBdr>
        </w:div>
        <w:div w:id="775637747">
          <w:marLeft w:val="0"/>
          <w:marRight w:val="0"/>
          <w:marTop w:val="0"/>
          <w:marBottom w:val="0"/>
          <w:divBdr>
            <w:top w:val="none" w:sz="0" w:space="0" w:color="auto"/>
            <w:left w:val="none" w:sz="0" w:space="0" w:color="auto"/>
            <w:bottom w:val="none" w:sz="0" w:space="0" w:color="auto"/>
            <w:right w:val="none" w:sz="0" w:space="0" w:color="auto"/>
          </w:divBdr>
        </w:div>
        <w:div w:id="1697848271">
          <w:marLeft w:val="0"/>
          <w:marRight w:val="0"/>
          <w:marTop w:val="0"/>
          <w:marBottom w:val="0"/>
          <w:divBdr>
            <w:top w:val="none" w:sz="0" w:space="0" w:color="auto"/>
            <w:left w:val="none" w:sz="0" w:space="0" w:color="auto"/>
            <w:bottom w:val="none" w:sz="0" w:space="0" w:color="auto"/>
            <w:right w:val="none" w:sz="0" w:space="0" w:color="auto"/>
          </w:divBdr>
        </w:div>
        <w:div w:id="1438713511">
          <w:marLeft w:val="0"/>
          <w:marRight w:val="0"/>
          <w:marTop w:val="0"/>
          <w:marBottom w:val="0"/>
          <w:divBdr>
            <w:top w:val="none" w:sz="0" w:space="0" w:color="auto"/>
            <w:left w:val="none" w:sz="0" w:space="0" w:color="auto"/>
            <w:bottom w:val="none" w:sz="0" w:space="0" w:color="auto"/>
            <w:right w:val="none" w:sz="0" w:space="0" w:color="auto"/>
          </w:divBdr>
        </w:div>
        <w:div w:id="892623168">
          <w:marLeft w:val="0"/>
          <w:marRight w:val="0"/>
          <w:marTop w:val="0"/>
          <w:marBottom w:val="0"/>
          <w:divBdr>
            <w:top w:val="none" w:sz="0" w:space="0" w:color="auto"/>
            <w:left w:val="none" w:sz="0" w:space="0" w:color="auto"/>
            <w:bottom w:val="none" w:sz="0" w:space="0" w:color="auto"/>
            <w:right w:val="none" w:sz="0" w:space="0" w:color="auto"/>
          </w:divBdr>
        </w:div>
        <w:div w:id="2137024865">
          <w:marLeft w:val="0"/>
          <w:marRight w:val="0"/>
          <w:marTop w:val="0"/>
          <w:marBottom w:val="0"/>
          <w:divBdr>
            <w:top w:val="none" w:sz="0" w:space="0" w:color="auto"/>
            <w:left w:val="none" w:sz="0" w:space="0" w:color="auto"/>
            <w:bottom w:val="none" w:sz="0" w:space="0" w:color="auto"/>
            <w:right w:val="none" w:sz="0" w:space="0" w:color="auto"/>
          </w:divBdr>
        </w:div>
        <w:div w:id="90394651">
          <w:marLeft w:val="0"/>
          <w:marRight w:val="0"/>
          <w:marTop w:val="0"/>
          <w:marBottom w:val="0"/>
          <w:divBdr>
            <w:top w:val="none" w:sz="0" w:space="0" w:color="auto"/>
            <w:left w:val="none" w:sz="0" w:space="0" w:color="auto"/>
            <w:bottom w:val="none" w:sz="0" w:space="0" w:color="auto"/>
            <w:right w:val="none" w:sz="0" w:space="0" w:color="auto"/>
          </w:divBdr>
        </w:div>
        <w:div w:id="1434665714">
          <w:marLeft w:val="0"/>
          <w:marRight w:val="0"/>
          <w:marTop w:val="0"/>
          <w:marBottom w:val="0"/>
          <w:divBdr>
            <w:top w:val="none" w:sz="0" w:space="0" w:color="auto"/>
            <w:left w:val="none" w:sz="0" w:space="0" w:color="auto"/>
            <w:bottom w:val="none" w:sz="0" w:space="0" w:color="auto"/>
            <w:right w:val="none" w:sz="0" w:space="0" w:color="auto"/>
          </w:divBdr>
        </w:div>
      </w:divsChild>
    </w:div>
    <w:div w:id="1361711083">
      <w:bodyDiv w:val="1"/>
      <w:marLeft w:val="0"/>
      <w:marRight w:val="0"/>
      <w:marTop w:val="0"/>
      <w:marBottom w:val="0"/>
      <w:divBdr>
        <w:top w:val="none" w:sz="0" w:space="0" w:color="auto"/>
        <w:left w:val="none" w:sz="0" w:space="0" w:color="auto"/>
        <w:bottom w:val="none" w:sz="0" w:space="0" w:color="auto"/>
        <w:right w:val="none" w:sz="0" w:space="0" w:color="auto"/>
      </w:divBdr>
    </w:div>
    <w:div w:id="1431123734">
      <w:bodyDiv w:val="1"/>
      <w:marLeft w:val="0"/>
      <w:marRight w:val="0"/>
      <w:marTop w:val="0"/>
      <w:marBottom w:val="0"/>
      <w:divBdr>
        <w:top w:val="none" w:sz="0" w:space="0" w:color="auto"/>
        <w:left w:val="none" w:sz="0" w:space="0" w:color="auto"/>
        <w:bottom w:val="none" w:sz="0" w:space="0" w:color="auto"/>
        <w:right w:val="none" w:sz="0" w:space="0" w:color="auto"/>
      </w:divBdr>
    </w:div>
    <w:div w:id="1491676885">
      <w:bodyDiv w:val="1"/>
      <w:marLeft w:val="0"/>
      <w:marRight w:val="0"/>
      <w:marTop w:val="0"/>
      <w:marBottom w:val="0"/>
      <w:divBdr>
        <w:top w:val="none" w:sz="0" w:space="0" w:color="auto"/>
        <w:left w:val="none" w:sz="0" w:space="0" w:color="auto"/>
        <w:bottom w:val="none" w:sz="0" w:space="0" w:color="auto"/>
        <w:right w:val="none" w:sz="0" w:space="0" w:color="auto"/>
      </w:divBdr>
    </w:div>
    <w:div w:id="1838644675">
      <w:bodyDiv w:val="1"/>
      <w:marLeft w:val="0"/>
      <w:marRight w:val="0"/>
      <w:marTop w:val="0"/>
      <w:marBottom w:val="0"/>
      <w:divBdr>
        <w:top w:val="none" w:sz="0" w:space="0" w:color="auto"/>
        <w:left w:val="none" w:sz="0" w:space="0" w:color="auto"/>
        <w:bottom w:val="none" w:sz="0" w:space="0" w:color="auto"/>
        <w:right w:val="none" w:sz="0" w:space="0" w:color="auto"/>
      </w:divBdr>
    </w:div>
    <w:div w:id="1862232470">
      <w:bodyDiv w:val="1"/>
      <w:marLeft w:val="0"/>
      <w:marRight w:val="0"/>
      <w:marTop w:val="0"/>
      <w:marBottom w:val="0"/>
      <w:divBdr>
        <w:top w:val="none" w:sz="0" w:space="0" w:color="auto"/>
        <w:left w:val="none" w:sz="0" w:space="0" w:color="auto"/>
        <w:bottom w:val="none" w:sz="0" w:space="0" w:color="auto"/>
        <w:right w:val="none" w:sz="0" w:space="0" w:color="auto"/>
      </w:divBdr>
    </w:div>
    <w:div w:id="2081632821">
      <w:bodyDiv w:val="1"/>
      <w:marLeft w:val="0"/>
      <w:marRight w:val="0"/>
      <w:marTop w:val="0"/>
      <w:marBottom w:val="0"/>
      <w:divBdr>
        <w:top w:val="none" w:sz="0" w:space="0" w:color="auto"/>
        <w:left w:val="none" w:sz="0" w:space="0" w:color="auto"/>
        <w:bottom w:val="none" w:sz="0" w:space="0" w:color="auto"/>
        <w:right w:val="none" w:sz="0" w:space="0" w:color="auto"/>
      </w:divBdr>
    </w:div>
    <w:div w:id="21085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NexusNI.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justiceni.gov.uk/articles/disclosure-and-bar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Dunne\OneDrive%20-%20Nexus%20NI\Documents\Nexus%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801ba4-ce92-491f-b337-8c541a0e5a2c">
      <Terms xmlns="http://schemas.microsoft.com/office/infopath/2007/PartnerControls"/>
    </lcf76f155ced4ddcb4097134ff3c332f>
    <TaxCatchAll xmlns="25a54d01-b1f1-4e2a-99e8-b48ccef10c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97451668A694B86AE1C039AD85BB7" ma:contentTypeVersion="14" ma:contentTypeDescription="Create a new document." ma:contentTypeScope="" ma:versionID="a9dd86678a9641255f9deb58482fd526">
  <xsd:schema xmlns:xsd="http://www.w3.org/2001/XMLSchema" xmlns:xs="http://www.w3.org/2001/XMLSchema" xmlns:p="http://schemas.microsoft.com/office/2006/metadata/properties" xmlns:ns2="dc801ba4-ce92-491f-b337-8c541a0e5a2c" xmlns:ns3="25a54d01-b1f1-4e2a-99e8-b48ccef10c53" targetNamespace="http://schemas.microsoft.com/office/2006/metadata/properties" ma:root="true" ma:fieldsID="72e0977644177ac7e304e27a7f8991f0" ns2:_="" ns3:_="">
    <xsd:import namespace="dc801ba4-ce92-491f-b337-8c541a0e5a2c"/>
    <xsd:import namespace="25a54d01-b1f1-4e2a-99e8-b48ccef10c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01ba4-ce92-491f-b337-8c541a0e5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54d01-b1f1-4e2a-99e8-b48ccef10c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c552c8-7236-47e5-a22d-d2b4d7ad249b}" ma:internalName="TaxCatchAll" ma:showField="CatchAllData" ma:web="25a54d01-b1f1-4e2a-99e8-b48ccef10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E1881-7C19-4685-85E9-95BBAA1ED738}">
  <ds:schemaRefs>
    <ds:schemaRef ds:uri="http://schemas.microsoft.com/sharepoint/v3/contenttype/forms"/>
  </ds:schemaRefs>
</ds:datastoreItem>
</file>

<file path=customXml/itemProps2.xml><?xml version="1.0" encoding="utf-8"?>
<ds:datastoreItem xmlns:ds="http://schemas.openxmlformats.org/officeDocument/2006/customXml" ds:itemID="{8C26C43B-C921-41E6-B868-8F656E5009CF}">
  <ds:schemaRefs>
    <ds:schemaRef ds:uri="http://schemas.microsoft.com/office/2006/metadata/properties"/>
    <ds:schemaRef ds:uri="http://schemas.microsoft.com/office/infopath/2007/PartnerControls"/>
    <ds:schemaRef ds:uri="dc801ba4-ce92-491f-b337-8c541a0e5a2c"/>
    <ds:schemaRef ds:uri="25a54d01-b1f1-4e2a-99e8-b48ccef10c53"/>
  </ds:schemaRefs>
</ds:datastoreItem>
</file>

<file path=customXml/itemProps3.xml><?xml version="1.0" encoding="utf-8"?>
<ds:datastoreItem xmlns:ds="http://schemas.openxmlformats.org/officeDocument/2006/customXml" ds:itemID="{E24BA3FC-AEA4-4B36-B2A3-1F25934C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01ba4-ce92-491f-b337-8c541a0e5a2c"/>
    <ds:schemaRef ds:uri="25a54d01-b1f1-4e2a-99e8-b48ccef10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Word Document</Template>
  <TotalTime>1</TotalTime>
  <Pages>7</Pages>
  <Words>1295</Words>
  <Characters>8774</Characters>
  <Application>Microsoft Office Word</Application>
  <DocSecurity>0</DocSecurity>
  <Lines>230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Bradford-Gibbs</dc:creator>
  <cp:keywords/>
  <dc:description/>
  <cp:lastModifiedBy>Margaret Dunne</cp:lastModifiedBy>
  <cp:revision>2</cp:revision>
  <dcterms:created xsi:type="dcterms:W3CDTF">2026-03-06T14:22:00Z</dcterms:created>
  <dcterms:modified xsi:type="dcterms:W3CDTF">2026-03-06T14:22:00Z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0x01010072397451668A694B86AE1C039AD85BB7</vt:lpwstr>
  </property>
  <property fmtid="{D5CDD505-2E9C-101B-9397-08002B2CF9AE}" pid="3" name="MediaServiceImageTags">
    <vt:lpwstr/>
  </property>
</Properties>
</file>