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2758F" w14:textId="77777777" w:rsidR="000B4645" w:rsidRDefault="000B4645" w:rsidP="00155CB1">
      <w:pPr>
        <w:spacing w:after="0"/>
        <w:rPr>
          <w:rFonts w:ascii="Avenir Next LT Pro" w:eastAsia="Aptos" w:hAnsi="Avenir Next LT Pro" w:cs="Aptos"/>
          <w:b/>
          <w:bCs/>
          <w:sz w:val="24"/>
          <w:szCs w:val="24"/>
        </w:rPr>
      </w:pPr>
    </w:p>
    <w:p w14:paraId="43C80B3C" w14:textId="181E7765" w:rsidR="00155CB1" w:rsidRDefault="00155CB1" w:rsidP="00155CB1">
      <w:pPr>
        <w:spacing w:after="0"/>
        <w:rPr>
          <w:rFonts w:ascii="Avenir Next LT Pro" w:eastAsia="Aptos" w:hAnsi="Avenir Next LT Pro" w:cs="Aptos"/>
          <w:sz w:val="24"/>
          <w:szCs w:val="24"/>
        </w:rPr>
      </w:pPr>
      <w:r w:rsidRPr="07440032">
        <w:rPr>
          <w:rFonts w:ascii="Avenir Next LT Pro" w:eastAsia="Aptos" w:hAnsi="Avenir Next LT Pro" w:cs="Aptos"/>
          <w:b/>
          <w:bCs/>
          <w:sz w:val="24"/>
          <w:szCs w:val="24"/>
        </w:rPr>
        <w:t>Job title:</w:t>
      </w:r>
      <w:r w:rsidRPr="07440032">
        <w:rPr>
          <w:rFonts w:ascii="Avenir Next LT Pro" w:eastAsia="Aptos" w:hAnsi="Avenir Next LT Pro" w:cs="Aptos"/>
          <w:sz w:val="24"/>
          <w:szCs w:val="24"/>
        </w:rPr>
        <w:t xml:space="preserve"> </w:t>
      </w:r>
      <w:r>
        <w:tab/>
      </w:r>
      <w:r>
        <w:tab/>
      </w:r>
      <w:r w:rsidRPr="07440032">
        <w:rPr>
          <w:rFonts w:ascii="Avenir Next LT Pro" w:eastAsia="Aptos" w:hAnsi="Avenir Next LT Pro" w:cs="Aptos"/>
          <w:sz w:val="24"/>
          <w:szCs w:val="24"/>
        </w:rPr>
        <w:t xml:space="preserve">Early Intervention &amp; Prevention Services </w:t>
      </w:r>
      <w:r w:rsidR="0007114E">
        <w:rPr>
          <w:rFonts w:ascii="Avenir Next LT Pro" w:eastAsia="Aptos" w:hAnsi="Avenir Next LT Pro" w:cs="Aptos"/>
          <w:sz w:val="24"/>
          <w:szCs w:val="24"/>
        </w:rPr>
        <w:t>Project Worker</w:t>
      </w:r>
    </w:p>
    <w:p w14:paraId="4CB1C736" w14:textId="56E80D8E" w:rsidR="00F455BD" w:rsidRPr="00155CB1" w:rsidRDefault="00F455BD" w:rsidP="00423D8A">
      <w:pPr>
        <w:spacing w:after="0"/>
        <w:ind w:left="2160" w:hanging="2160"/>
        <w:rPr>
          <w:rFonts w:ascii="Avenir Next LT Pro" w:eastAsia="Aptos" w:hAnsi="Avenir Next LT Pro" w:cs="Aptos"/>
          <w:sz w:val="24"/>
          <w:szCs w:val="24"/>
        </w:rPr>
      </w:pPr>
      <w:r w:rsidRPr="07440032">
        <w:rPr>
          <w:rFonts w:ascii="Avenir Next LT Pro" w:eastAsia="Aptos" w:hAnsi="Avenir Next LT Pro" w:cs="Aptos"/>
          <w:b/>
          <w:bCs/>
          <w:sz w:val="24"/>
          <w:szCs w:val="24"/>
        </w:rPr>
        <w:t>Responsible for:</w:t>
      </w:r>
      <w:r>
        <w:tab/>
      </w:r>
      <w:r w:rsidR="0015667B">
        <w:rPr>
          <w:rFonts w:ascii="Avenir Next LT Pro" w:eastAsia="Aptos" w:hAnsi="Avenir Next LT Pro" w:cs="Aptos"/>
          <w:sz w:val="24"/>
          <w:szCs w:val="24"/>
        </w:rPr>
        <w:t>Facilitation</w:t>
      </w:r>
      <w:r w:rsidR="00AF0BE4">
        <w:rPr>
          <w:rFonts w:ascii="Avenir Next LT Pro" w:eastAsia="Aptos" w:hAnsi="Avenir Next LT Pro" w:cs="Aptos"/>
          <w:sz w:val="24"/>
          <w:szCs w:val="24"/>
        </w:rPr>
        <w:t xml:space="preserve"> and preparation</w:t>
      </w:r>
      <w:r w:rsidR="0015667B">
        <w:rPr>
          <w:rFonts w:ascii="Avenir Next LT Pro" w:eastAsia="Aptos" w:hAnsi="Avenir Next LT Pro" w:cs="Aptos"/>
          <w:sz w:val="24"/>
          <w:szCs w:val="24"/>
        </w:rPr>
        <w:t xml:space="preserve"> of workshops</w:t>
      </w:r>
    </w:p>
    <w:p w14:paraId="6C63D5BC" w14:textId="77777777" w:rsidR="00155CB1" w:rsidRPr="00155CB1" w:rsidRDefault="00155CB1" w:rsidP="00155CB1">
      <w:pPr>
        <w:spacing w:after="0"/>
        <w:rPr>
          <w:rFonts w:ascii="Avenir Next LT Pro" w:eastAsia="Aptos" w:hAnsi="Avenir Next LT Pro" w:cs="Aptos"/>
          <w:sz w:val="24"/>
          <w:szCs w:val="24"/>
        </w:rPr>
      </w:pPr>
      <w:r w:rsidRPr="00155CB1">
        <w:rPr>
          <w:rFonts w:ascii="Avenir Next LT Pro" w:eastAsia="Aptos" w:hAnsi="Avenir Next LT Pro" w:cs="Aptos"/>
          <w:b/>
          <w:bCs/>
          <w:sz w:val="24"/>
          <w:szCs w:val="24"/>
        </w:rPr>
        <w:t xml:space="preserve">Responsible to: </w:t>
      </w:r>
      <w:r w:rsidRPr="00155CB1">
        <w:rPr>
          <w:rFonts w:ascii="Avenir Next LT Pro" w:eastAsia="Aptos" w:hAnsi="Avenir Next LT Pro" w:cs="Aptos"/>
          <w:sz w:val="24"/>
          <w:szCs w:val="24"/>
        </w:rPr>
        <w:tab/>
        <w:t>Early Intervention &amp; Prevention Services Manager</w:t>
      </w:r>
    </w:p>
    <w:p w14:paraId="4D0B7E70" w14:textId="77777777" w:rsidR="00155CB1" w:rsidRPr="00155CB1" w:rsidRDefault="00155CB1" w:rsidP="00155CB1">
      <w:pPr>
        <w:spacing w:after="0"/>
        <w:rPr>
          <w:rFonts w:ascii="Avenir Next LT Pro" w:eastAsia="Aptos" w:hAnsi="Avenir Next LT Pro" w:cs="Aptos"/>
          <w:sz w:val="24"/>
          <w:szCs w:val="24"/>
        </w:rPr>
      </w:pPr>
      <w:r w:rsidRPr="00155CB1">
        <w:rPr>
          <w:rFonts w:ascii="Avenir Next LT Pro" w:eastAsia="Aptos" w:hAnsi="Avenir Next LT Pro" w:cs="Aptos"/>
          <w:b/>
          <w:bCs/>
          <w:sz w:val="24"/>
          <w:szCs w:val="24"/>
        </w:rPr>
        <w:t xml:space="preserve">Location: </w:t>
      </w:r>
      <w:r w:rsidRPr="00155CB1">
        <w:rPr>
          <w:rFonts w:ascii="Avenir Next LT Pro" w:eastAsia="Aptos" w:hAnsi="Avenir Next LT Pro" w:cs="Aptos"/>
          <w:sz w:val="24"/>
          <w:szCs w:val="24"/>
        </w:rPr>
        <w:tab/>
      </w:r>
      <w:r w:rsidRPr="00155CB1">
        <w:rPr>
          <w:rFonts w:ascii="Avenir Next LT Pro" w:eastAsia="Aptos" w:hAnsi="Avenir Next LT Pro" w:cs="Aptos"/>
          <w:sz w:val="24"/>
          <w:szCs w:val="24"/>
        </w:rPr>
        <w:tab/>
        <w:t>Office based with remote working covering Northern Ireland</w:t>
      </w:r>
    </w:p>
    <w:p w14:paraId="4CFE7351" w14:textId="1AF3A4EB" w:rsidR="00155CB1" w:rsidRPr="00155CB1" w:rsidRDefault="00155CB1" w:rsidP="00155CB1">
      <w:pPr>
        <w:spacing w:after="0"/>
        <w:rPr>
          <w:rFonts w:ascii="Avenir Next LT Pro" w:eastAsia="Aptos" w:hAnsi="Avenir Next LT Pro" w:cs="Aptos"/>
          <w:sz w:val="24"/>
          <w:szCs w:val="24"/>
        </w:rPr>
      </w:pPr>
      <w:r w:rsidRPr="00155CB1">
        <w:rPr>
          <w:rFonts w:ascii="Avenir Next LT Pro" w:eastAsia="Aptos" w:hAnsi="Avenir Next LT Pro" w:cs="Aptos"/>
          <w:b/>
          <w:bCs/>
          <w:sz w:val="24"/>
          <w:szCs w:val="24"/>
        </w:rPr>
        <w:t>Hours</w:t>
      </w:r>
      <w:r w:rsidRPr="00155CB1">
        <w:rPr>
          <w:rFonts w:ascii="Avenir Next LT Pro" w:eastAsia="Aptos" w:hAnsi="Avenir Next LT Pro" w:cs="Aptos"/>
          <w:sz w:val="24"/>
          <w:szCs w:val="24"/>
        </w:rPr>
        <w:t xml:space="preserve"> </w:t>
      </w:r>
      <w:r w:rsidRPr="00155CB1">
        <w:rPr>
          <w:rFonts w:ascii="Avenir Next LT Pro" w:eastAsia="Aptos" w:hAnsi="Avenir Next LT Pro" w:cs="Aptos"/>
          <w:sz w:val="24"/>
          <w:szCs w:val="24"/>
        </w:rPr>
        <w:tab/>
      </w:r>
      <w:r w:rsidRPr="00155CB1">
        <w:rPr>
          <w:rFonts w:ascii="Avenir Next LT Pro" w:eastAsia="Aptos" w:hAnsi="Avenir Next LT Pro" w:cs="Aptos"/>
          <w:sz w:val="24"/>
          <w:szCs w:val="24"/>
        </w:rPr>
        <w:tab/>
      </w:r>
      <w:r>
        <w:rPr>
          <w:rFonts w:ascii="Avenir Next LT Pro" w:eastAsia="Aptos" w:hAnsi="Avenir Next LT Pro" w:cs="Aptos"/>
          <w:sz w:val="24"/>
          <w:szCs w:val="24"/>
        </w:rPr>
        <w:t>37 hours</w:t>
      </w:r>
    </w:p>
    <w:p w14:paraId="589AC217" w14:textId="7730BACD" w:rsidR="00155CB1" w:rsidRPr="00155CB1" w:rsidRDefault="00155CB1" w:rsidP="07440032">
      <w:pPr>
        <w:spacing w:after="0"/>
        <w:rPr>
          <w:rFonts w:ascii="Avenir Next LT Pro" w:eastAsia="Aptos" w:hAnsi="Avenir Next LT Pro" w:cs="Aptos"/>
          <w:sz w:val="24"/>
          <w:szCs w:val="24"/>
          <w:highlight w:val="yellow"/>
        </w:rPr>
      </w:pPr>
      <w:r w:rsidRPr="07440032">
        <w:rPr>
          <w:rFonts w:ascii="Avenir Next LT Pro" w:eastAsia="Aptos" w:hAnsi="Avenir Next LT Pro" w:cs="Aptos"/>
          <w:b/>
          <w:bCs/>
          <w:sz w:val="24"/>
          <w:szCs w:val="24"/>
        </w:rPr>
        <w:t xml:space="preserve">Contract: </w:t>
      </w:r>
      <w:r w:rsidRPr="07440032">
        <w:rPr>
          <w:rFonts w:ascii="Avenir Next LT Pro" w:eastAsia="Aptos" w:hAnsi="Avenir Next LT Pro" w:cs="Aptos"/>
          <w:sz w:val="24"/>
          <w:szCs w:val="24"/>
        </w:rPr>
        <w:t xml:space="preserve"> </w:t>
      </w:r>
      <w:r>
        <w:tab/>
      </w:r>
      <w:r>
        <w:tab/>
      </w:r>
      <w:r w:rsidR="0961842D" w:rsidRPr="07440032">
        <w:rPr>
          <w:rFonts w:ascii="Avenir Next LT Pro" w:eastAsia="Aptos" w:hAnsi="Avenir Next LT Pro" w:cs="Aptos"/>
          <w:sz w:val="24"/>
          <w:szCs w:val="24"/>
        </w:rPr>
        <w:t>January 2025- 31</w:t>
      </w:r>
      <w:r w:rsidR="0961842D" w:rsidRPr="07440032">
        <w:rPr>
          <w:rFonts w:ascii="Avenir Next LT Pro" w:eastAsia="Aptos" w:hAnsi="Avenir Next LT Pro" w:cs="Aptos"/>
          <w:sz w:val="24"/>
          <w:szCs w:val="24"/>
          <w:vertAlign w:val="superscript"/>
        </w:rPr>
        <w:t>st</w:t>
      </w:r>
      <w:r w:rsidR="0961842D" w:rsidRPr="07440032">
        <w:rPr>
          <w:rFonts w:ascii="Avenir Next LT Pro" w:eastAsia="Aptos" w:hAnsi="Avenir Next LT Pro" w:cs="Aptos"/>
          <w:sz w:val="24"/>
          <w:szCs w:val="24"/>
        </w:rPr>
        <w:t xml:space="preserve"> March 2026</w:t>
      </w:r>
    </w:p>
    <w:p w14:paraId="4414DA20" w14:textId="4D300605" w:rsidR="00155CB1" w:rsidRPr="00155CB1" w:rsidRDefault="00155CB1" w:rsidP="07440032">
      <w:pPr>
        <w:spacing w:after="0"/>
        <w:rPr>
          <w:rFonts w:ascii="Avenir Next LT Pro" w:eastAsia="Aptos" w:hAnsi="Avenir Next LT Pro" w:cs="Aptos"/>
          <w:sz w:val="24"/>
          <w:szCs w:val="24"/>
          <w:highlight w:val="yellow"/>
        </w:rPr>
      </w:pPr>
      <w:r w:rsidRPr="07440032">
        <w:rPr>
          <w:rFonts w:ascii="Avenir Next LT Pro" w:eastAsia="Aptos" w:hAnsi="Avenir Next LT Pro" w:cs="Aptos"/>
          <w:b/>
          <w:bCs/>
          <w:sz w:val="24"/>
          <w:szCs w:val="24"/>
        </w:rPr>
        <w:t xml:space="preserve">Salary: </w:t>
      </w:r>
      <w:r>
        <w:tab/>
      </w:r>
      <w:r>
        <w:tab/>
      </w:r>
      <w:r w:rsidR="003435E6" w:rsidRPr="003A1810">
        <w:rPr>
          <w:rFonts w:ascii="Avenir Next LT Pro" w:hAnsi="Avenir Next LT Pro"/>
          <w:sz w:val="24"/>
          <w:szCs w:val="24"/>
        </w:rPr>
        <w:t>£25,44</w:t>
      </w:r>
      <w:r w:rsidR="003A1810" w:rsidRPr="003A1810">
        <w:rPr>
          <w:rFonts w:ascii="Avenir Next LT Pro" w:hAnsi="Avenir Next LT Pro"/>
          <w:sz w:val="24"/>
          <w:szCs w:val="24"/>
        </w:rPr>
        <w:t>7- £27, 887</w:t>
      </w:r>
      <w:r w:rsidRPr="003A1810">
        <w:rPr>
          <w:rFonts w:ascii="Avenir Next LT Pro" w:hAnsi="Avenir Next LT Pro"/>
          <w:sz w:val="24"/>
          <w:szCs w:val="24"/>
        </w:rPr>
        <w:tab/>
      </w:r>
      <w:r>
        <w:tab/>
      </w:r>
    </w:p>
    <w:p w14:paraId="6F00DB6F" w14:textId="77777777" w:rsidR="00155CB1" w:rsidRPr="00155CB1" w:rsidRDefault="00155CB1" w:rsidP="00155CB1">
      <w:pPr>
        <w:rPr>
          <w:rFonts w:ascii="Avenir Next LT Pro" w:eastAsia="Aptos" w:hAnsi="Avenir Next LT Pro" w:cs="Aptos"/>
          <w:sz w:val="24"/>
          <w:szCs w:val="24"/>
        </w:rPr>
      </w:pPr>
    </w:p>
    <w:p w14:paraId="531EB45A" w14:textId="77777777" w:rsidR="005F2964" w:rsidRPr="005F2964" w:rsidRDefault="005F2964" w:rsidP="005F2964">
      <w:pPr>
        <w:rPr>
          <w:rFonts w:ascii="Avenir Next LT Pro" w:eastAsia="Aptos" w:hAnsi="Avenir Next LT Pro" w:cs="Aptos"/>
          <w:b/>
          <w:bCs/>
          <w:sz w:val="24"/>
          <w:szCs w:val="24"/>
        </w:rPr>
      </w:pPr>
      <w:r w:rsidRPr="005F2964">
        <w:rPr>
          <w:rFonts w:ascii="Avenir Next LT Pro" w:eastAsia="Aptos" w:hAnsi="Avenir Next LT Pro" w:cs="Aptos"/>
          <w:b/>
          <w:bCs/>
          <w:sz w:val="24"/>
          <w:szCs w:val="24"/>
        </w:rPr>
        <w:t>About Nexus</w:t>
      </w:r>
    </w:p>
    <w:p w14:paraId="5BF9CC24" w14:textId="77777777" w:rsidR="005F2964" w:rsidRPr="005F2964" w:rsidRDefault="005F2964" w:rsidP="005F2964">
      <w:pPr>
        <w:rPr>
          <w:rFonts w:ascii="Avenir Next LT Pro" w:eastAsia="Aptos" w:hAnsi="Avenir Next LT Pro" w:cs="Aptos"/>
          <w:sz w:val="24"/>
          <w:szCs w:val="24"/>
        </w:rPr>
      </w:pPr>
      <w:r w:rsidRPr="005F2964">
        <w:rPr>
          <w:rFonts w:ascii="Avenir Next LT Pro" w:eastAsia="Aptos" w:hAnsi="Avenir Next LT Pro" w:cs="Aptos"/>
          <w:sz w:val="24"/>
          <w:szCs w:val="24"/>
        </w:rPr>
        <w:t>Nexus is a Northern Ireland wide charity and 2024 marked 40 years of providing services in supporting victims and survivors of sexual abuse and abusive relationships.   </w:t>
      </w:r>
    </w:p>
    <w:p w14:paraId="19196D0D" w14:textId="77777777" w:rsidR="005F2964" w:rsidRPr="005F2964" w:rsidRDefault="005F2964" w:rsidP="005F2964">
      <w:pPr>
        <w:rPr>
          <w:rFonts w:ascii="Avenir Next LT Pro" w:eastAsia="Aptos" w:hAnsi="Avenir Next LT Pro" w:cs="Aptos"/>
          <w:sz w:val="24"/>
          <w:szCs w:val="24"/>
        </w:rPr>
      </w:pPr>
      <w:r w:rsidRPr="005F2964">
        <w:rPr>
          <w:rFonts w:ascii="Avenir Next LT Pro" w:eastAsia="Aptos" w:hAnsi="Avenir Next LT Pro" w:cs="Aptos"/>
          <w:sz w:val="24"/>
          <w:szCs w:val="24"/>
        </w:rPr>
        <w:t>Every year in Northern Ireland there are thousands of sexually violent crimes reported to PSNI, and thousands more that go unreported. Without specialist support like ours, victims of these crimes will find it even harder to deal with the trauma they experience. The impact of this trauma can be devastating and is lifelong. </w:t>
      </w:r>
    </w:p>
    <w:p w14:paraId="7F795BBE" w14:textId="77777777" w:rsidR="005F2964" w:rsidRPr="005F2964" w:rsidRDefault="005F2964" w:rsidP="005F2964">
      <w:pPr>
        <w:rPr>
          <w:rFonts w:ascii="Avenir Next LT Pro" w:eastAsia="Aptos" w:hAnsi="Avenir Next LT Pro" w:cs="Aptos"/>
          <w:sz w:val="24"/>
          <w:szCs w:val="24"/>
        </w:rPr>
      </w:pPr>
      <w:r w:rsidRPr="005F2964">
        <w:rPr>
          <w:rFonts w:ascii="Avenir Next LT Pro" w:eastAsia="Aptos" w:hAnsi="Avenir Next LT Pro" w:cs="Aptos"/>
          <w:sz w:val="24"/>
          <w:szCs w:val="24"/>
        </w:rPr>
        <w:t>We deliver a range of bespoke and specialised supports and services including: </w:t>
      </w:r>
    </w:p>
    <w:p w14:paraId="6DC187EC" w14:textId="77777777" w:rsidR="005F2964" w:rsidRPr="005F2964" w:rsidRDefault="005F2964" w:rsidP="005F2964">
      <w:pPr>
        <w:numPr>
          <w:ilvl w:val="0"/>
          <w:numId w:val="14"/>
        </w:numPr>
        <w:spacing w:after="0"/>
        <w:rPr>
          <w:rFonts w:ascii="Avenir Next LT Pro" w:eastAsia="Aptos" w:hAnsi="Avenir Next LT Pro" w:cs="Aptos"/>
          <w:sz w:val="24"/>
          <w:szCs w:val="24"/>
        </w:rPr>
      </w:pPr>
      <w:r w:rsidRPr="005F2964">
        <w:rPr>
          <w:rFonts w:ascii="Avenir Next LT Pro" w:eastAsia="Aptos" w:hAnsi="Avenir Next LT Pro" w:cs="Aptos"/>
          <w:sz w:val="24"/>
          <w:szCs w:val="24"/>
        </w:rPr>
        <w:t>Trauma informed counselling to those affected by sexual assault and trauma from age 8 </w:t>
      </w:r>
    </w:p>
    <w:p w14:paraId="4FA99F0D" w14:textId="7D1C29F5" w:rsidR="005F2964" w:rsidRPr="005F2964" w:rsidRDefault="005F2964" w:rsidP="07440032">
      <w:pPr>
        <w:numPr>
          <w:ilvl w:val="0"/>
          <w:numId w:val="15"/>
        </w:numPr>
        <w:spacing w:after="0"/>
        <w:rPr>
          <w:rFonts w:ascii="Avenir Next LT Pro" w:eastAsia="Aptos" w:hAnsi="Avenir Next LT Pro" w:cs="Aptos"/>
          <w:sz w:val="24"/>
          <w:szCs w:val="24"/>
        </w:rPr>
      </w:pPr>
      <w:r w:rsidRPr="07440032">
        <w:rPr>
          <w:rFonts w:ascii="Avenir Next LT Pro" w:eastAsia="Aptos" w:hAnsi="Avenir Next LT Pro" w:cs="Aptos"/>
          <w:sz w:val="24"/>
          <w:szCs w:val="24"/>
        </w:rPr>
        <w:t>Post counselling support and follow-up </w:t>
      </w:r>
      <w:r w:rsidR="54B9EBC7" w:rsidRPr="07440032">
        <w:rPr>
          <w:rFonts w:ascii="Avenir Next LT Pro" w:eastAsia="Aptos" w:hAnsi="Avenir Next LT Pro" w:cs="Aptos"/>
          <w:sz w:val="24"/>
          <w:szCs w:val="24"/>
        </w:rPr>
        <w:t>through our RESET programme</w:t>
      </w:r>
    </w:p>
    <w:p w14:paraId="708A8CCB" w14:textId="0A5CD30E" w:rsidR="005F2964" w:rsidRPr="005F2964" w:rsidRDefault="4C03EB2D" w:rsidP="07440032">
      <w:pPr>
        <w:numPr>
          <w:ilvl w:val="0"/>
          <w:numId w:val="15"/>
        </w:numPr>
        <w:spacing w:after="0"/>
        <w:rPr>
          <w:rFonts w:ascii="Avenir Next LT Pro" w:eastAsia="Aptos" w:hAnsi="Avenir Next LT Pro" w:cs="Aptos"/>
          <w:sz w:val="24"/>
          <w:szCs w:val="24"/>
        </w:rPr>
      </w:pPr>
      <w:r w:rsidRPr="07440032">
        <w:rPr>
          <w:rFonts w:ascii="Avenir Next LT Pro" w:eastAsia="Aptos" w:hAnsi="Avenir Next LT Pro" w:cs="Aptos"/>
          <w:sz w:val="24"/>
          <w:szCs w:val="24"/>
        </w:rPr>
        <w:t>The Northern Ireland</w:t>
      </w:r>
      <w:r w:rsidR="005F2964" w:rsidRPr="07440032">
        <w:rPr>
          <w:rFonts w:ascii="Avenir Next LT Pro" w:eastAsia="Aptos" w:hAnsi="Avenir Next LT Pro" w:cs="Aptos"/>
          <w:sz w:val="24"/>
          <w:szCs w:val="24"/>
        </w:rPr>
        <w:t xml:space="preserve"> 24</w:t>
      </w:r>
      <w:r w:rsidR="3396A500" w:rsidRPr="07440032">
        <w:rPr>
          <w:rFonts w:ascii="Avenir Next LT Pro" w:eastAsia="Aptos" w:hAnsi="Avenir Next LT Pro" w:cs="Aptos"/>
          <w:sz w:val="24"/>
          <w:szCs w:val="24"/>
        </w:rPr>
        <w:t xml:space="preserve">- </w:t>
      </w:r>
      <w:r w:rsidR="005F2964" w:rsidRPr="07440032">
        <w:rPr>
          <w:rFonts w:ascii="Avenir Next LT Pro" w:eastAsia="Aptos" w:hAnsi="Avenir Next LT Pro" w:cs="Aptos"/>
          <w:sz w:val="24"/>
          <w:szCs w:val="24"/>
        </w:rPr>
        <w:t>hour Domestic and Sexual Abuse Helpline, which is funded by the Department of Health, Department of Justice, and the Department for Communities in Northern Ireland </w:t>
      </w:r>
    </w:p>
    <w:p w14:paraId="047338D2" w14:textId="03ECF793" w:rsidR="005F2964" w:rsidRDefault="005F2964" w:rsidP="005F2964">
      <w:pPr>
        <w:numPr>
          <w:ilvl w:val="0"/>
          <w:numId w:val="17"/>
        </w:numPr>
        <w:spacing w:after="0"/>
        <w:rPr>
          <w:rFonts w:ascii="Avenir Next LT Pro" w:eastAsia="Aptos" w:hAnsi="Avenir Next LT Pro" w:cs="Aptos"/>
          <w:sz w:val="24"/>
          <w:szCs w:val="24"/>
        </w:rPr>
      </w:pPr>
      <w:r w:rsidRPr="005F2964">
        <w:rPr>
          <w:rFonts w:ascii="Avenir Next LT Pro" w:eastAsia="Aptos" w:hAnsi="Avenir Next LT Pro" w:cs="Aptos"/>
          <w:sz w:val="24"/>
          <w:szCs w:val="24"/>
        </w:rPr>
        <w:t>Education and Training initiatives delivered to a breadth of organisations, professionals, parents, schools and young people on topics such as consent, child sexual exploitation, handling disclosures and healthy relationships. </w:t>
      </w:r>
    </w:p>
    <w:p w14:paraId="6F63A3D0" w14:textId="77777777" w:rsidR="005F2964" w:rsidRPr="005F2964" w:rsidRDefault="005F2964" w:rsidP="005F2964">
      <w:pPr>
        <w:spacing w:after="0"/>
        <w:ind w:left="720"/>
        <w:rPr>
          <w:rFonts w:ascii="Avenir Next LT Pro" w:eastAsia="Aptos" w:hAnsi="Avenir Next LT Pro" w:cs="Aptos"/>
          <w:sz w:val="24"/>
          <w:szCs w:val="24"/>
        </w:rPr>
      </w:pPr>
    </w:p>
    <w:p w14:paraId="7501C440" w14:textId="7418AB05" w:rsidR="00562E7F" w:rsidRDefault="005F2964" w:rsidP="00155CB1">
      <w:pPr>
        <w:rPr>
          <w:rFonts w:ascii="Avenir Next LT Pro" w:eastAsia="Aptos" w:hAnsi="Avenir Next LT Pro" w:cs="Aptos"/>
          <w:sz w:val="24"/>
          <w:szCs w:val="24"/>
        </w:rPr>
      </w:pPr>
      <w:r w:rsidRPr="005F2964">
        <w:rPr>
          <w:rFonts w:ascii="Avenir Next LT Pro" w:eastAsia="Aptos" w:hAnsi="Avenir Next LT Pro" w:cs="Aptos"/>
          <w:sz w:val="24"/>
          <w:szCs w:val="24"/>
        </w:rPr>
        <w:t xml:space="preserve">Our most recent strategic plan (2023- 2026), latest reports, policies and research can be viewed here: </w:t>
      </w:r>
      <w:hyperlink r:id="rId10" w:tgtFrame="_blank" w:history="1">
        <w:r w:rsidRPr="005F2964">
          <w:rPr>
            <w:rStyle w:val="Hyperlink"/>
            <w:rFonts w:ascii="Avenir Next LT Pro" w:eastAsia="Aptos" w:hAnsi="Avenir Next LT Pro" w:cs="Aptos"/>
            <w:sz w:val="24"/>
            <w:szCs w:val="24"/>
          </w:rPr>
          <w:t>About - Nexus NI</w:t>
        </w:r>
      </w:hyperlink>
      <w:r w:rsidRPr="005F2964">
        <w:rPr>
          <w:rFonts w:ascii="Avenir Next LT Pro" w:eastAsia="Aptos" w:hAnsi="Avenir Next LT Pro" w:cs="Aptos"/>
          <w:sz w:val="24"/>
          <w:szCs w:val="24"/>
        </w:rPr>
        <w:t> </w:t>
      </w:r>
    </w:p>
    <w:p w14:paraId="31D41767" w14:textId="77777777" w:rsidR="005443EE" w:rsidRDefault="005443EE" w:rsidP="006530B1">
      <w:pPr>
        <w:rPr>
          <w:rFonts w:ascii="Avenir Next LT Pro" w:eastAsia="Aptos" w:hAnsi="Avenir Next LT Pro" w:cs="Aptos"/>
          <w:b/>
          <w:bCs/>
          <w:sz w:val="24"/>
          <w:szCs w:val="24"/>
        </w:rPr>
      </w:pPr>
    </w:p>
    <w:p w14:paraId="27A72024" w14:textId="77777777" w:rsidR="0023593A" w:rsidRDefault="0023593A" w:rsidP="006530B1">
      <w:pPr>
        <w:rPr>
          <w:rFonts w:ascii="Avenir Next LT Pro" w:eastAsia="Aptos" w:hAnsi="Avenir Next LT Pro" w:cs="Aptos"/>
          <w:b/>
          <w:bCs/>
          <w:sz w:val="24"/>
          <w:szCs w:val="24"/>
        </w:rPr>
      </w:pPr>
    </w:p>
    <w:p w14:paraId="45F4420C" w14:textId="3D5354E8" w:rsidR="07440032" w:rsidRDefault="07440032" w:rsidP="07440032">
      <w:pPr>
        <w:rPr>
          <w:rFonts w:ascii="Avenir Next LT Pro" w:eastAsia="Aptos" w:hAnsi="Avenir Next LT Pro" w:cs="Aptos"/>
          <w:b/>
          <w:bCs/>
          <w:sz w:val="24"/>
          <w:szCs w:val="24"/>
        </w:rPr>
      </w:pPr>
    </w:p>
    <w:p w14:paraId="3D5E016D" w14:textId="43510561" w:rsidR="07440032" w:rsidRDefault="07440032" w:rsidP="07440032">
      <w:pPr>
        <w:rPr>
          <w:rFonts w:ascii="Avenir Next LT Pro" w:eastAsia="Aptos" w:hAnsi="Avenir Next LT Pro" w:cs="Aptos"/>
          <w:b/>
          <w:bCs/>
          <w:sz w:val="24"/>
          <w:szCs w:val="24"/>
        </w:rPr>
      </w:pPr>
    </w:p>
    <w:p w14:paraId="087914A5" w14:textId="12BC2A7E" w:rsidR="00E5238B" w:rsidRPr="00E5238B" w:rsidRDefault="00E5238B" w:rsidP="00E5238B">
      <w:pPr>
        <w:rPr>
          <w:rFonts w:ascii="Avenir Next LT Pro" w:eastAsia="Aptos" w:hAnsi="Avenir Next LT Pro" w:cs="Aptos"/>
          <w:b/>
          <w:bCs/>
          <w:sz w:val="24"/>
          <w:szCs w:val="24"/>
          <w:u w:val="single"/>
        </w:rPr>
      </w:pPr>
    </w:p>
    <w:p w14:paraId="2819A189" w14:textId="77777777" w:rsidR="00E5238B" w:rsidRPr="00E5238B" w:rsidRDefault="00E5238B" w:rsidP="00E5238B">
      <w:pPr>
        <w:rPr>
          <w:rFonts w:ascii="Avenir Next LT Pro" w:eastAsia="Aptos" w:hAnsi="Avenir Next LT Pro" w:cs="Aptos"/>
          <w:b/>
          <w:bCs/>
          <w:sz w:val="24"/>
          <w:szCs w:val="24"/>
          <w:u w:val="single"/>
        </w:rPr>
      </w:pPr>
      <w:r w:rsidRPr="00E5238B">
        <w:rPr>
          <w:rFonts w:ascii="Avenir Next LT Pro" w:eastAsia="Aptos" w:hAnsi="Avenir Next LT Pro" w:cs="Aptos"/>
          <w:b/>
          <w:bCs/>
          <w:sz w:val="24"/>
          <w:szCs w:val="24"/>
          <w:u w:val="single"/>
        </w:rPr>
        <w:t>Job Purpose</w:t>
      </w:r>
    </w:p>
    <w:p w14:paraId="7A56C2F5" w14:textId="1A4B4200" w:rsidR="00E5238B" w:rsidRPr="00E5238B" w:rsidRDefault="00E5238B" w:rsidP="07440032">
      <w:pPr>
        <w:rPr>
          <w:rFonts w:ascii="Avenir Next LT Pro" w:eastAsia="Aptos" w:hAnsi="Avenir Next LT Pro" w:cs="Aptos"/>
          <w:sz w:val="24"/>
          <w:szCs w:val="24"/>
        </w:rPr>
      </w:pPr>
      <w:r w:rsidRPr="07440032">
        <w:rPr>
          <w:rFonts w:ascii="Avenir Next LT Pro" w:eastAsia="Aptos" w:hAnsi="Avenir Next LT Pro" w:cs="Aptos"/>
          <w:sz w:val="24"/>
          <w:szCs w:val="24"/>
        </w:rPr>
        <w:t xml:space="preserve">The Early Intervention and Prevention </w:t>
      </w:r>
      <w:r w:rsidR="00AF0BE4">
        <w:rPr>
          <w:rFonts w:ascii="Avenir Next LT Pro" w:eastAsia="Aptos" w:hAnsi="Avenir Next LT Pro" w:cs="Aptos"/>
          <w:sz w:val="24"/>
          <w:szCs w:val="24"/>
        </w:rPr>
        <w:t>Project Worker</w:t>
      </w:r>
      <w:r w:rsidRPr="07440032">
        <w:rPr>
          <w:rFonts w:ascii="Avenir Next LT Pro" w:eastAsia="Aptos" w:hAnsi="Avenir Next LT Pro" w:cs="Aptos"/>
          <w:sz w:val="24"/>
          <w:szCs w:val="24"/>
        </w:rPr>
        <w:t xml:space="preserve"> will </w:t>
      </w:r>
      <w:r w:rsidR="00AF0BE4">
        <w:rPr>
          <w:rFonts w:ascii="Avenir Next LT Pro" w:eastAsia="Aptos" w:hAnsi="Avenir Next LT Pro" w:cs="Aptos"/>
          <w:sz w:val="24"/>
          <w:szCs w:val="24"/>
        </w:rPr>
        <w:t xml:space="preserve">be part of a team of </w:t>
      </w:r>
      <w:r w:rsidRPr="07440032">
        <w:rPr>
          <w:rFonts w:ascii="Avenir Next LT Pro" w:eastAsia="Aptos" w:hAnsi="Avenir Next LT Pro" w:cs="Aptos"/>
          <w:sz w:val="24"/>
          <w:szCs w:val="24"/>
        </w:rPr>
        <w:t xml:space="preserve">project workers, associate trainers, and volunteers </w:t>
      </w:r>
      <w:r w:rsidR="00AF0BE4">
        <w:rPr>
          <w:rFonts w:ascii="Avenir Next LT Pro" w:eastAsia="Aptos" w:hAnsi="Avenir Next LT Pro" w:cs="Aptos"/>
          <w:sz w:val="24"/>
          <w:szCs w:val="24"/>
        </w:rPr>
        <w:t>who</w:t>
      </w:r>
      <w:r w:rsidRPr="07440032">
        <w:rPr>
          <w:rFonts w:ascii="Avenir Next LT Pro" w:eastAsia="Aptos" w:hAnsi="Avenir Next LT Pro" w:cs="Aptos"/>
          <w:sz w:val="24"/>
          <w:szCs w:val="24"/>
        </w:rPr>
        <w:t xml:space="preserve"> deliver Nexus’s Early Intervention and Prevention</w:t>
      </w:r>
      <w:r w:rsidR="51A5E827" w:rsidRPr="07440032">
        <w:rPr>
          <w:rFonts w:ascii="Avenir Next LT Pro" w:eastAsia="Aptos" w:hAnsi="Avenir Next LT Pro" w:cs="Aptos"/>
          <w:sz w:val="24"/>
          <w:szCs w:val="24"/>
        </w:rPr>
        <w:t xml:space="preserve"> </w:t>
      </w:r>
      <w:r w:rsidRPr="07440032">
        <w:rPr>
          <w:rFonts w:ascii="Avenir Next LT Pro" w:eastAsia="Aptos" w:hAnsi="Avenir Next LT Pro" w:cs="Aptos"/>
          <w:sz w:val="24"/>
          <w:szCs w:val="24"/>
        </w:rPr>
        <w:t xml:space="preserve">Services. This includes the development and delivery of accredited training and educational workshops to professionals, </w:t>
      </w:r>
      <w:r w:rsidR="03ABB947" w:rsidRPr="07440032">
        <w:rPr>
          <w:rFonts w:ascii="Avenir Next LT Pro" w:eastAsia="Aptos" w:hAnsi="Avenir Next LT Pro" w:cs="Aptos"/>
          <w:sz w:val="24"/>
          <w:szCs w:val="24"/>
        </w:rPr>
        <w:t xml:space="preserve">organisations, </w:t>
      </w:r>
      <w:r w:rsidRPr="07440032">
        <w:rPr>
          <w:rFonts w:ascii="Avenir Next LT Pro" w:eastAsia="Aptos" w:hAnsi="Avenir Next LT Pro" w:cs="Aptos"/>
          <w:sz w:val="24"/>
          <w:szCs w:val="24"/>
        </w:rPr>
        <w:t>young people, and community groups.</w:t>
      </w:r>
    </w:p>
    <w:p w14:paraId="3547DFC8" w14:textId="704FCAAC" w:rsidR="00E5238B" w:rsidRPr="00E5238B" w:rsidRDefault="00E5238B" w:rsidP="00E5238B">
      <w:pPr>
        <w:rPr>
          <w:rFonts w:ascii="Avenir Next LT Pro" w:eastAsia="Aptos" w:hAnsi="Avenir Next LT Pro" w:cs="Aptos"/>
          <w:sz w:val="24"/>
          <w:szCs w:val="24"/>
        </w:rPr>
      </w:pPr>
      <w:r w:rsidRPr="00E5238B">
        <w:rPr>
          <w:rFonts w:ascii="Avenir Next LT Pro" w:eastAsia="Aptos" w:hAnsi="Avenir Next LT Pro" w:cs="Aptos"/>
          <w:sz w:val="24"/>
          <w:szCs w:val="24"/>
        </w:rPr>
        <w:t xml:space="preserve">The role will focus on amplifying the voices of those with lived experiences, empowering participants, and addressing cultural attitudes. It will also ensure the delivery of high-quality, trauma-informed, and engaging programmes that align with </w:t>
      </w:r>
      <w:r w:rsidR="00BC6400">
        <w:rPr>
          <w:rFonts w:ascii="Avenir Next LT Pro" w:eastAsia="Aptos" w:hAnsi="Avenir Next LT Pro" w:cs="Aptos"/>
          <w:sz w:val="24"/>
          <w:szCs w:val="24"/>
        </w:rPr>
        <w:t xml:space="preserve">our </w:t>
      </w:r>
      <w:r w:rsidR="004F16B5">
        <w:rPr>
          <w:rFonts w:ascii="Avenir Next LT Pro" w:eastAsia="Aptos" w:hAnsi="Avenir Next LT Pro" w:cs="Aptos"/>
          <w:sz w:val="24"/>
          <w:szCs w:val="24"/>
        </w:rPr>
        <w:t>organisation’s</w:t>
      </w:r>
      <w:r w:rsidR="00BC6400">
        <w:rPr>
          <w:rFonts w:ascii="Avenir Next LT Pro" w:eastAsia="Aptos" w:hAnsi="Avenir Next LT Pro" w:cs="Aptos"/>
          <w:sz w:val="24"/>
          <w:szCs w:val="24"/>
        </w:rPr>
        <w:t xml:space="preserve"> </w:t>
      </w:r>
      <w:r w:rsidRPr="00E5238B">
        <w:rPr>
          <w:rFonts w:ascii="Avenir Next LT Pro" w:eastAsia="Aptos" w:hAnsi="Avenir Next LT Pro" w:cs="Aptos"/>
          <w:sz w:val="24"/>
          <w:szCs w:val="24"/>
        </w:rPr>
        <w:t>strategic objectives</w:t>
      </w:r>
      <w:r w:rsidR="00BC6400">
        <w:rPr>
          <w:rFonts w:ascii="Avenir Next LT Pro" w:eastAsia="Aptos" w:hAnsi="Avenir Next LT Pro" w:cs="Aptos"/>
          <w:sz w:val="24"/>
          <w:szCs w:val="24"/>
        </w:rPr>
        <w:t>.</w:t>
      </w:r>
    </w:p>
    <w:p w14:paraId="48CF5B49" w14:textId="77777777" w:rsidR="00E5238B" w:rsidRDefault="00E5238B" w:rsidP="00E5238B">
      <w:pPr>
        <w:rPr>
          <w:rFonts w:ascii="Avenir Next LT Pro" w:eastAsia="Aptos" w:hAnsi="Avenir Next LT Pro" w:cs="Aptos"/>
          <w:b/>
          <w:bCs/>
          <w:sz w:val="24"/>
          <w:szCs w:val="24"/>
          <w:u w:val="single"/>
        </w:rPr>
      </w:pPr>
    </w:p>
    <w:p w14:paraId="2160B9C6" w14:textId="0C4B88E4" w:rsidR="00E5238B" w:rsidRPr="00E5238B" w:rsidRDefault="00E5238B" w:rsidP="00E5238B">
      <w:pPr>
        <w:rPr>
          <w:rFonts w:ascii="Avenir Next LT Pro" w:eastAsia="Aptos" w:hAnsi="Avenir Next LT Pro" w:cs="Aptos"/>
          <w:b/>
          <w:bCs/>
          <w:sz w:val="24"/>
          <w:szCs w:val="24"/>
          <w:u w:val="single"/>
        </w:rPr>
      </w:pPr>
      <w:r w:rsidRPr="00E5238B">
        <w:rPr>
          <w:rFonts w:ascii="Avenir Next LT Pro" w:eastAsia="Aptos" w:hAnsi="Avenir Next LT Pro" w:cs="Aptos"/>
          <w:b/>
          <w:bCs/>
          <w:sz w:val="24"/>
          <w:szCs w:val="24"/>
          <w:u w:val="single"/>
        </w:rPr>
        <w:t>Key Focus of the Role: Prevention</w:t>
      </w:r>
    </w:p>
    <w:p w14:paraId="0964CFB9" w14:textId="77777777" w:rsidR="00254B76" w:rsidRDefault="00E5238B" w:rsidP="00254B76">
      <w:pPr>
        <w:numPr>
          <w:ilvl w:val="0"/>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Strategic Alignment</w:t>
      </w:r>
    </w:p>
    <w:p w14:paraId="16C3AAA9" w14:textId="4444F3B6" w:rsidR="00E5238B" w:rsidRPr="00E5238B" w:rsidRDefault="00E5238B" w:rsidP="00254B76">
      <w:pPr>
        <w:numPr>
          <w:ilvl w:val="1"/>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 xml:space="preserve">Have a sound understanding of </w:t>
      </w:r>
      <w:r w:rsidR="00B97115">
        <w:rPr>
          <w:rFonts w:ascii="Avenir Next LT Pro" w:eastAsia="Aptos" w:hAnsi="Avenir Next LT Pro" w:cs="Aptos"/>
          <w:sz w:val="24"/>
          <w:szCs w:val="24"/>
        </w:rPr>
        <w:t xml:space="preserve">how to engage with people to </w:t>
      </w:r>
      <w:r w:rsidR="00E3151C">
        <w:rPr>
          <w:rFonts w:ascii="Avenir Next LT Pro" w:eastAsia="Aptos" w:hAnsi="Avenir Next LT Pro" w:cs="Aptos"/>
          <w:sz w:val="24"/>
          <w:szCs w:val="24"/>
        </w:rPr>
        <w:t>improve their understanding and confidence in dealing with people who may have been affected by sexual abuse and abusive relationships</w:t>
      </w:r>
      <w:r w:rsidR="00DA7D36">
        <w:rPr>
          <w:rFonts w:ascii="Avenir Next LT Pro" w:eastAsia="Aptos" w:hAnsi="Avenir Next LT Pro" w:cs="Aptos"/>
          <w:sz w:val="24"/>
          <w:szCs w:val="24"/>
        </w:rPr>
        <w:t xml:space="preserve"> to support our work</w:t>
      </w:r>
      <w:r w:rsidRPr="00E5238B">
        <w:rPr>
          <w:rFonts w:ascii="Avenir Next LT Pro" w:eastAsia="Aptos" w:hAnsi="Avenir Next LT Pro" w:cs="Aptos"/>
          <w:sz w:val="24"/>
          <w:szCs w:val="24"/>
        </w:rPr>
        <w:t xml:space="preserve"> </w:t>
      </w:r>
      <w:r w:rsidR="00DA7D36">
        <w:rPr>
          <w:rFonts w:ascii="Avenir Next LT Pro" w:eastAsia="Aptos" w:hAnsi="Avenir Next LT Pro" w:cs="Aptos"/>
          <w:sz w:val="24"/>
          <w:szCs w:val="24"/>
        </w:rPr>
        <w:t xml:space="preserve">in </w:t>
      </w:r>
      <w:r w:rsidRPr="00E5238B">
        <w:rPr>
          <w:rFonts w:ascii="Avenir Next LT Pro" w:eastAsia="Aptos" w:hAnsi="Avenir Next LT Pro" w:cs="Aptos"/>
          <w:sz w:val="24"/>
          <w:szCs w:val="24"/>
        </w:rPr>
        <w:t>creat</w:t>
      </w:r>
      <w:r w:rsidR="00DA7D36">
        <w:rPr>
          <w:rFonts w:ascii="Avenir Next LT Pro" w:eastAsia="Aptos" w:hAnsi="Avenir Next LT Pro" w:cs="Aptos"/>
          <w:sz w:val="24"/>
          <w:szCs w:val="24"/>
        </w:rPr>
        <w:t>ing</w:t>
      </w:r>
      <w:r w:rsidRPr="00E5238B">
        <w:rPr>
          <w:rFonts w:ascii="Avenir Next LT Pro" w:eastAsia="Aptos" w:hAnsi="Avenir Next LT Pro" w:cs="Aptos"/>
          <w:sz w:val="24"/>
          <w:szCs w:val="24"/>
        </w:rPr>
        <w:t xml:space="preserve"> a society free of gender-based violence, abuse, and harm.</w:t>
      </w:r>
    </w:p>
    <w:p w14:paraId="77C36B32" w14:textId="40851BCD" w:rsidR="00254B76" w:rsidRDefault="00E5238B" w:rsidP="00254B76">
      <w:pPr>
        <w:numPr>
          <w:ilvl w:val="0"/>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 xml:space="preserve">Cultural </w:t>
      </w:r>
      <w:r w:rsidR="003C3BD7">
        <w:rPr>
          <w:rFonts w:ascii="Avenir Next LT Pro" w:eastAsia="Aptos" w:hAnsi="Avenir Next LT Pro" w:cs="Aptos"/>
          <w:sz w:val="24"/>
          <w:szCs w:val="24"/>
        </w:rPr>
        <w:t>Change</w:t>
      </w:r>
    </w:p>
    <w:p w14:paraId="6B76E50A" w14:textId="09A0C572" w:rsidR="00E5238B" w:rsidRPr="00E5238B" w:rsidRDefault="00E5238B" w:rsidP="00254B76">
      <w:pPr>
        <w:numPr>
          <w:ilvl w:val="1"/>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Promote a whole-society approach to changing harmful social norms, attitudes, and behaviours that enable violence.</w:t>
      </w:r>
    </w:p>
    <w:p w14:paraId="77E42DF7" w14:textId="77777777" w:rsidR="00254B76" w:rsidRDefault="00E5238B" w:rsidP="00254B76">
      <w:pPr>
        <w:numPr>
          <w:ilvl w:val="0"/>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Workshops and Training</w:t>
      </w:r>
    </w:p>
    <w:p w14:paraId="4B3DB40F" w14:textId="0C035BC4" w:rsidR="00E5238B" w:rsidRDefault="00E5238B" w:rsidP="00254B76">
      <w:pPr>
        <w:numPr>
          <w:ilvl w:val="1"/>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Deliver trauma-informed and empowering workshops that explore the principles of healthy, respectful relationships and equip participants to challenge harmful norms and behaviours.</w:t>
      </w:r>
    </w:p>
    <w:p w14:paraId="77788921" w14:textId="6BEEC900" w:rsidR="002406D0" w:rsidRPr="00E5238B" w:rsidRDefault="00B716FB" w:rsidP="002406D0">
      <w:pPr>
        <w:numPr>
          <w:ilvl w:val="1"/>
          <w:numId w:val="32"/>
        </w:numPr>
        <w:spacing w:after="0"/>
        <w:rPr>
          <w:rFonts w:ascii="Avenir Next LT Pro" w:eastAsia="Aptos" w:hAnsi="Avenir Next LT Pro" w:cs="Aptos"/>
          <w:sz w:val="24"/>
          <w:szCs w:val="24"/>
        </w:rPr>
      </w:pPr>
      <w:r w:rsidRPr="00B716FB">
        <w:rPr>
          <w:rFonts w:ascii="Avenir Next LT Pro" w:eastAsia="Aptos" w:hAnsi="Avenir Next LT Pro" w:cs="Aptos"/>
          <w:sz w:val="24"/>
          <w:szCs w:val="24"/>
        </w:rPr>
        <w:t>Support the development of robust educational content by incorporating feedback f</w:t>
      </w:r>
      <w:r w:rsidR="00EB2CB8">
        <w:rPr>
          <w:rFonts w:ascii="Avenir Next LT Pro" w:eastAsia="Aptos" w:hAnsi="Avenir Next LT Pro" w:cs="Aptos"/>
          <w:sz w:val="24"/>
          <w:szCs w:val="24"/>
        </w:rPr>
        <w:t>rom participants</w:t>
      </w:r>
      <w:r w:rsidRPr="00B716FB">
        <w:rPr>
          <w:rFonts w:ascii="Avenir Next LT Pro" w:eastAsia="Aptos" w:hAnsi="Avenir Next LT Pro" w:cs="Aptos"/>
          <w:sz w:val="24"/>
          <w:szCs w:val="24"/>
        </w:rPr>
        <w:t>, contributing to a comprehensive training package aimed at creating safer environments across Northern Ireland.</w:t>
      </w:r>
    </w:p>
    <w:p w14:paraId="43779C0D" w14:textId="77777777" w:rsidR="00254B76" w:rsidRDefault="00E5238B" w:rsidP="00254B76">
      <w:pPr>
        <w:numPr>
          <w:ilvl w:val="0"/>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Feedback Integration</w:t>
      </w:r>
    </w:p>
    <w:p w14:paraId="19316E01" w14:textId="6F44F4FE" w:rsidR="00E5238B" w:rsidRPr="00E5238B" w:rsidRDefault="00E5238B" w:rsidP="00254B76">
      <w:pPr>
        <w:numPr>
          <w:ilvl w:val="1"/>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Use insights from participants to continually enhance training materials and ensure programmes are responsive to emerging issues.</w:t>
      </w:r>
    </w:p>
    <w:p w14:paraId="2D65CA36" w14:textId="77777777" w:rsidR="00254B76" w:rsidRDefault="00E5238B" w:rsidP="00254B76">
      <w:pPr>
        <w:numPr>
          <w:ilvl w:val="0"/>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Evaluation</w:t>
      </w:r>
    </w:p>
    <w:p w14:paraId="1855EBF1" w14:textId="602959C5" w:rsidR="00E5238B" w:rsidRPr="00E5238B" w:rsidRDefault="00E5238B" w:rsidP="00254B76">
      <w:pPr>
        <w:numPr>
          <w:ilvl w:val="1"/>
          <w:numId w:val="32"/>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Ensure all sessions are evaluated comprehensively and data is collated to support the creation of accurate, impactful reports for funders.</w:t>
      </w:r>
    </w:p>
    <w:p w14:paraId="33492C48" w14:textId="350B45D2" w:rsidR="00E5238B" w:rsidRPr="00E5238B" w:rsidRDefault="00E5238B" w:rsidP="00254B76">
      <w:pPr>
        <w:spacing w:after="0"/>
        <w:rPr>
          <w:rFonts w:ascii="Avenir Next LT Pro" w:eastAsia="Aptos" w:hAnsi="Avenir Next LT Pro" w:cs="Aptos"/>
          <w:b/>
          <w:bCs/>
          <w:sz w:val="24"/>
          <w:szCs w:val="24"/>
          <w:u w:val="single"/>
        </w:rPr>
      </w:pPr>
    </w:p>
    <w:p w14:paraId="193494AF" w14:textId="77777777" w:rsidR="00E5238B" w:rsidRPr="00E5238B" w:rsidRDefault="00E5238B" w:rsidP="00E5238B">
      <w:pPr>
        <w:rPr>
          <w:rFonts w:ascii="Avenir Next LT Pro" w:eastAsia="Aptos" w:hAnsi="Avenir Next LT Pro" w:cs="Aptos"/>
          <w:b/>
          <w:bCs/>
          <w:sz w:val="24"/>
          <w:szCs w:val="24"/>
          <w:u w:val="single"/>
        </w:rPr>
      </w:pPr>
      <w:r w:rsidRPr="00E5238B">
        <w:rPr>
          <w:rFonts w:ascii="Avenir Next LT Pro" w:eastAsia="Aptos" w:hAnsi="Avenir Next LT Pro" w:cs="Aptos"/>
          <w:b/>
          <w:bCs/>
          <w:sz w:val="24"/>
          <w:szCs w:val="24"/>
          <w:u w:val="single"/>
        </w:rPr>
        <w:t>Key Responsibilities</w:t>
      </w:r>
    </w:p>
    <w:p w14:paraId="1138BED7" w14:textId="77777777" w:rsidR="00E5238B" w:rsidRPr="00E5238B" w:rsidRDefault="00E5238B" w:rsidP="00254B76">
      <w:pPr>
        <w:spacing w:after="0"/>
        <w:rPr>
          <w:rFonts w:ascii="Avenir Next LT Pro" w:eastAsia="Aptos" w:hAnsi="Avenir Next LT Pro" w:cs="Aptos"/>
          <w:b/>
          <w:bCs/>
          <w:sz w:val="24"/>
          <w:szCs w:val="24"/>
        </w:rPr>
      </w:pPr>
      <w:r w:rsidRPr="00E5238B">
        <w:rPr>
          <w:rFonts w:ascii="Avenir Next LT Pro" w:eastAsia="Aptos" w:hAnsi="Avenir Next LT Pro" w:cs="Aptos"/>
          <w:b/>
          <w:bCs/>
          <w:sz w:val="24"/>
          <w:szCs w:val="24"/>
        </w:rPr>
        <w:t>Programme Development and Delivery</w:t>
      </w:r>
    </w:p>
    <w:p w14:paraId="48FDF999" w14:textId="77777777" w:rsidR="00E5238B" w:rsidRPr="00E5238B" w:rsidRDefault="00E5238B" w:rsidP="00254B76">
      <w:pPr>
        <w:numPr>
          <w:ilvl w:val="0"/>
          <w:numId w:val="33"/>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Plan and implement education programmes to engage stakeholders, schools, and community groups in line with Nexus’s ethos.</w:t>
      </w:r>
    </w:p>
    <w:p w14:paraId="525D44F6" w14:textId="77777777" w:rsidR="00E5238B" w:rsidRPr="00E5238B" w:rsidRDefault="00E5238B" w:rsidP="00254B76">
      <w:pPr>
        <w:numPr>
          <w:ilvl w:val="0"/>
          <w:numId w:val="33"/>
        </w:numPr>
        <w:spacing w:after="0"/>
        <w:rPr>
          <w:rFonts w:ascii="Avenir Next LT Pro" w:eastAsia="Aptos" w:hAnsi="Avenir Next LT Pro" w:cs="Aptos"/>
          <w:sz w:val="24"/>
          <w:szCs w:val="24"/>
        </w:rPr>
      </w:pPr>
      <w:r w:rsidRPr="07440032">
        <w:rPr>
          <w:rFonts w:ascii="Avenir Next LT Pro" w:eastAsia="Aptos" w:hAnsi="Avenir Next LT Pro" w:cs="Aptos"/>
          <w:sz w:val="24"/>
          <w:szCs w:val="24"/>
        </w:rPr>
        <w:t>Design, develop, and deliver tailored, dynamic, and creative workshops using a variety of techniques and resources.</w:t>
      </w:r>
    </w:p>
    <w:p w14:paraId="2293E135" w14:textId="6CB845B3" w:rsidR="00E5238B" w:rsidRPr="00E5238B" w:rsidRDefault="00E5238B" w:rsidP="00254B76">
      <w:pPr>
        <w:numPr>
          <w:ilvl w:val="0"/>
          <w:numId w:val="33"/>
        </w:numPr>
        <w:spacing w:after="0"/>
        <w:rPr>
          <w:rFonts w:ascii="Avenir Next LT Pro" w:eastAsia="Aptos" w:hAnsi="Avenir Next LT Pro" w:cs="Aptos"/>
          <w:sz w:val="24"/>
          <w:szCs w:val="24"/>
        </w:rPr>
      </w:pPr>
      <w:r w:rsidRPr="07440032">
        <w:rPr>
          <w:rFonts w:ascii="Avenir Next LT Pro" w:eastAsia="Aptos" w:hAnsi="Avenir Next LT Pro" w:cs="Aptos"/>
          <w:sz w:val="24"/>
          <w:szCs w:val="24"/>
        </w:rPr>
        <w:t>Capture and analyse participant feedback to inform future programme design and content.</w:t>
      </w:r>
    </w:p>
    <w:p w14:paraId="1E3380D4" w14:textId="77777777" w:rsidR="00E5238B" w:rsidRDefault="00E5238B" w:rsidP="00254B76">
      <w:pPr>
        <w:numPr>
          <w:ilvl w:val="0"/>
          <w:numId w:val="33"/>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Prepare and facilitate workshops and training sessions both in-person and online.</w:t>
      </w:r>
    </w:p>
    <w:p w14:paraId="0EDFC97C" w14:textId="77777777" w:rsidR="006D0B5B" w:rsidRPr="006D0B5B" w:rsidRDefault="006D0B5B" w:rsidP="006D0B5B">
      <w:pPr>
        <w:numPr>
          <w:ilvl w:val="0"/>
          <w:numId w:val="33"/>
        </w:numPr>
        <w:spacing w:after="0"/>
        <w:rPr>
          <w:rFonts w:ascii="Avenir Next LT Pro" w:eastAsia="Aptos" w:hAnsi="Avenir Next LT Pro" w:cs="Aptos"/>
          <w:sz w:val="24"/>
          <w:szCs w:val="24"/>
        </w:rPr>
      </w:pPr>
      <w:r w:rsidRPr="006D0B5B">
        <w:rPr>
          <w:rFonts w:ascii="Avenir Next LT Pro" w:eastAsia="Aptos" w:hAnsi="Avenir Next LT Pro" w:cs="Aptos"/>
          <w:sz w:val="24"/>
          <w:szCs w:val="24"/>
        </w:rPr>
        <w:t>Research and order appropriate resources in line with funding budget and that is relevant to the service users</w:t>
      </w:r>
    </w:p>
    <w:p w14:paraId="5D30324E" w14:textId="77777777" w:rsidR="00E928AE" w:rsidRDefault="00E928AE" w:rsidP="00254B76">
      <w:pPr>
        <w:spacing w:after="0"/>
        <w:rPr>
          <w:rFonts w:ascii="Avenir Next LT Pro" w:eastAsia="Aptos" w:hAnsi="Avenir Next LT Pro" w:cs="Aptos"/>
          <w:sz w:val="24"/>
          <w:szCs w:val="24"/>
        </w:rPr>
      </w:pPr>
    </w:p>
    <w:p w14:paraId="5493394C" w14:textId="1D478E70" w:rsidR="00E5238B" w:rsidRPr="00E5238B" w:rsidRDefault="00E5238B" w:rsidP="00254B76">
      <w:pPr>
        <w:spacing w:after="0"/>
        <w:rPr>
          <w:rFonts w:ascii="Avenir Next LT Pro" w:eastAsia="Aptos" w:hAnsi="Avenir Next LT Pro" w:cs="Aptos"/>
          <w:b/>
          <w:bCs/>
          <w:sz w:val="24"/>
          <w:szCs w:val="24"/>
        </w:rPr>
      </w:pPr>
      <w:r w:rsidRPr="00E5238B">
        <w:rPr>
          <w:rFonts w:ascii="Avenir Next LT Pro" w:eastAsia="Aptos" w:hAnsi="Avenir Next LT Pro" w:cs="Aptos"/>
          <w:b/>
          <w:bCs/>
          <w:sz w:val="24"/>
          <w:szCs w:val="24"/>
        </w:rPr>
        <w:t>Community Engagement and Promotion</w:t>
      </w:r>
    </w:p>
    <w:p w14:paraId="2E3939D6" w14:textId="5C5D2D95" w:rsidR="00E5238B" w:rsidRDefault="00E5238B" w:rsidP="00254B76">
      <w:pPr>
        <w:numPr>
          <w:ilvl w:val="0"/>
          <w:numId w:val="35"/>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 xml:space="preserve">Represent Nexus at external meetings and forums, </w:t>
      </w:r>
      <w:r w:rsidR="00D90DBB">
        <w:rPr>
          <w:rFonts w:ascii="Avenir Next LT Pro" w:eastAsia="Aptos" w:hAnsi="Avenir Next LT Pro" w:cs="Aptos"/>
          <w:sz w:val="24"/>
          <w:szCs w:val="24"/>
        </w:rPr>
        <w:t>create</w:t>
      </w:r>
      <w:r w:rsidRPr="00E5238B">
        <w:rPr>
          <w:rFonts w:ascii="Avenir Next LT Pro" w:eastAsia="Aptos" w:hAnsi="Avenir Next LT Pro" w:cs="Aptos"/>
          <w:sz w:val="24"/>
          <w:szCs w:val="24"/>
        </w:rPr>
        <w:t xml:space="preserve"> partnerships and collaborations.</w:t>
      </w:r>
    </w:p>
    <w:p w14:paraId="3053AA55" w14:textId="77777777" w:rsidR="007D27E0" w:rsidRDefault="00D90DBB" w:rsidP="007D27E0">
      <w:pPr>
        <w:pStyle w:val="ListParagraph"/>
        <w:numPr>
          <w:ilvl w:val="0"/>
          <w:numId w:val="35"/>
        </w:numPr>
        <w:rPr>
          <w:rFonts w:ascii="Avenir Next LT Pro" w:eastAsia="Aptos" w:hAnsi="Avenir Next LT Pro" w:cs="Aptos"/>
          <w:sz w:val="24"/>
          <w:szCs w:val="24"/>
        </w:rPr>
      </w:pPr>
      <w:r w:rsidRPr="00D90DBB">
        <w:rPr>
          <w:rFonts w:ascii="Avenir Next LT Pro" w:eastAsia="Aptos" w:hAnsi="Avenir Next LT Pro" w:cs="Aptos"/>
          <w:sz w:val="24"/>
          <w:szCs w:val="24"/>
        </w:rPr>
        <w:t>Liaise with schools, community groups, statutory and public organisations to assess the education needs of participants to deliver a bespoke and tailored session where possible.</w:t>
      </w:r>
    </w:p>
    <w:p w14:paraId="71AAF249" w14:textId="6A4D3E15" w:rsidR="00E928AE" w:rsidRPr="007D27E0" w:rsidRDefault="00E5238B" w:rsidP="007D27E0">
      <w:pPr>
        <w:pStyle w:val="ListParagraph"/>
        <w:numPr>
          <w:ilvl w:val="0"/>
          <w:numId w:val="35"/>
        </w:numPr>
        <w:rPr>
          <w:rFonts w:ascii="Avenir Next LT Pro" w:eastAsia="Aptos" w:hAnsi="Avenir Next LT Pro" w:cs="Aptos"/>
          <w:sz w:val="24"/>
          <w:szCs w:val="24"/>
        </w:rPr>
      </w:pPr>
      <w:r w:rsidRPr="007D27E0">
        <w:rPr>
          <w:rFonts w:ascii="Avenir Next LT Pro" w:eastAsia="Aptos" w:hAnsi="Avenir Next LT Pro" w:cs="Aptos"/>
          <w:sz w:val="24"/>
          <w:szCs w:val="24"/>
        </w:rPr>
        <w:t>Ensure professional and clear communication with all stakeholders, maintaining strong relationships</w:t>
      </w:r>
      <w:r w:rsidR="007D6F03" w:rsidRPr="007D27E0">
        <w:rPr>
          <w:rFonts w:ascii="Avenir Next LT Pro" w:eastAsia="Aptos" w:hAnsi="Avenir Next LT Pro" w:cs="Aptos"/>
          <w:sz w:val="24"/>
          <w:szCs w:val="24"/>
        </w:rPr>
        <w:t xml:space="preserve"> with them</w:t>
      </w:r>
    </w:p>
    <w:p w14:paraId="7DDEF0AE" w14:textId="77777777" w:rsidR="00E928AE" w:rsidRDefault="00E928AE" w:rsidP="00254B76">
      <w:pPr>
        <w:spacing w:after="0"/>
        <w:rPr>
          <w:rFonts w:ascii="Avenir Next LT Pro" w:eastAsia="Aptos" w:hAnsi="Avenir Next LT Pro" w:cs="Aptos"/>
          <w:sz w:val="24"/>
          <w:szCs w:val="24"/>
        </w:rPr>
      </w:pPr>
    </w:p>
    <w:p w14:paraId="32D58E48" w14:textId="461DBCC0" w:rsidR="00E5238B" w:rsidRPr="00E5238B" w:rsidRDefault="00E5238B" w:rsidP="00254B76">
      <w:pPr>
        <w:spacing w:after="0"/>
        <w:rPr>
          <w:rFonts w:ascii="Avenir Next LT Pro" w:eastAsia="Aptos" w:hAnsi="Avenir Next LT Pro" w:cs="Aptos"/>
          <w:b/>
          <w:bCs/>
          <w:sz w:val="24"/>
          <w:szCs w:val="24"/>
        </w:rPr>
      </w:pPr>
      <w:r w:rsidRPr="00E5238B">
        <w:rPr>
          <w:rFonts w:ascii="Avenir Next LT Pro" w:eastAsia="Aptos" w:hAnsi="Avenir Next LT Pro" w:cs="Aptos"/>
          <w:b/>
          <w:bCs/>
          <w:sz w:val="24"/>
          <w:szCs w:val="24"/>
        </w:rPr>
        <w:t>Monitoring and Reporting</w:t>
      </w:r>
    </w:p>
    <w:p w14:paraId="45C02B16" w14:textId="77777777" w:rsidR="00E5238B" w:rsidRPr="00E5238B" w:rsidRDefault="00E5238B" w:rsidP="00254B76">
      <w:pPr>
        <w:numPr>
          <w:ilvl w:val="0"/>
          <w:numId w:val="36"/>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Maintain accurate records of all training and workshops, including evaluation data and participant feedback.</w:t>
      </w:r>
    </w:p>
    <w:p w14:paraId="7841B70B" w14:textId="77777777" w:rsidR="00E5238B" w:rsidRPr="00E5238B" w:rsidRDefault="00E5238B" w:rsidP="00254B76">
      <w:pPr>
        <w:numPr>
          <w:ilvl w:val="0"/>
          <w:numId w:val="36"/>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Provide regular reports to senior management, ensuring funder targets and expectations are met.</w:t>
      </w:r>
    </w:p>
    <w:p w14:paraId="0C1808DA" w14:textId="01395AD1" w:rsidR="00E5238B" w:rsidRDefault="00E5238B" w:rsidP="00254B76">
      <w:pPr>
        <w:numPr>
          <w:ilvl w:val="0"/>
          <w:numId w:val="36"/>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Prepare assessment reports and final post-evaluation reports for funders and internal review.</w:t>
      </w:r>
    </w:p>
    <w:p w14:paraId="3DB23DCA" w14:textId="0E4491F1" w:rsidR="005B5CDB" w:rsidRPr="00DF01E1" w:rsidRDefault="005B5CDB" w:rsidP="00DF01E1">
      <w:pPr>
        <w:pStyle w:val="ListParagraph"/>
        <w:numPr>
          <w:ilvl w:val="0"/>
          <w:numId w:val="36"/>
        </w:numPr>
        <w:spacing w:after="0"/>
        <w:rPr>
          <w:rFonts w:ascii="Avenir Next LT Pro" w:eastAsia="Aptos" w:hAnsi="Avenir Next LT Pro" w:cs="Aptos"/>
          <w:sz w:val="24"/>
          <w:szCs w:val="24"/>
        </w:rPr>
      </w:pPr>
      <w:r w:rsidRPr="00DF01E1">
        <w:rPr>
          <w:rFonts w:ascii="Avenir Next LT Pro" w:eastAsia="Aptos" w:hAnsi="Avenir Next LT Pro" w:cs="Aptos"/>
          <w:sz w:val="24"/>
          <w:szCs w:val="24"/>
        </w:rPr>
        <w:t>Keep concise and accurate records of evaluation data from workshops ensuring both qualitative and quantitative data is represented</w:t>
      </w:r>
      <w:r w:rsidR="00DF01E1">
        <w:rPr>
          <w:rFonts w:ascii="Avenir Next LT Pro" w:eastAsia="Aptos" w:hAnsi="Avenir Next LT Pro" w:cs="Aptos"/>
          <w:sz w:val="24"/>
          <w:szCs w:val="24"/>
        </w:rPr>
        <w:t>.</w:t>
      </w:r>
    </w:p>
    <w:p w14:paraId="41272226" w14:textId="77777777" w:rsidR="00E928AE" w:rsidRDefault="00E928AE" w:rsidP="00254B76">
      <w:pPr>
        <w:spacing w:after="0"/>
        <w:rPr>
          <w:rFonts w:ascii="Avenir Next LT Pro" w:eastAsia="Aptos" w:hAnsi="Avenir Next LT Pro" w:cs="Aptos"/>
          <w:sz w:val="24"/>
          <w:szCs w:val="24"/>
        </w:rPr>
      </w:pPr>
    </w:p>
    <w:p w14:paraId="11183D62" w14:textId="6CC448BB" w:rsidR="00E5238B" w:rsidRPr="00E5238B" w:rsidRDefault="00E5238B" w:rsidP="00254B76">
      <w:pPr>
        <w:spacing w:after="0"/>
        <w:rPr>
          <w:rFonts w:ascii="Avenir Next LT Pro" w:eastAsia="Aptos" w:hAnsi="Avenir Next LT Pro" w:cs="Aptos"/>
          <w:b/>
          <w:bCs/>
          <w:sz w:val="24"/>
          <w:szCs w:val="24"/>
        </w:rPr>
      </w:pPr>
      <w:r w:rsidRPr="00E5238B">
        <w:rPr>
          <w:rFonts w:ascii="Avenir Next LT Pro" w:eastAsia="Aptos" w:hAnsi="Avenir Next LT Pro" w:cs="Aptos"/>
          <w:b/>
          <w:bCs/>
          <w:sz w:val="24"/>
          <w:szCs w:val="24"/>
        </w:rPr>
        <w:t>Resource Management</w:t>
      </w:r>
    </w:p>
    <w:p w14:paraId="5A49BB7A" w14:textId="77777777" w:rsidR="00E5238B" w:rsidRDefault="00E5238B" w:rsidP="00254B76">
      <w:pPr>
        <w:numPr>
          <w:ilvl w:val="0"/>
          <w:numId w:val="37"/>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Ensure training materials are updated, relevant, and aligned with participant needs and current issues.</w:t>
      </w:r>
    </w:p>
    <w:p w14:paraId="79228BE8" w14:textId="68BB441A" w:rsidR="005713F2" w:rsidRDefault="00B537B0" w:rsidP="005713F2">
      <w:pPr>
        <w:pStyle w:val="ListParagraph"/>
        <w:numPr>
          <w:ilvl w:val="0"/>
          <w:numId w:val="37"/>
        </w:numPr>
        <w:rPr>
          <w:rFonts w:ascii="Avenir Next LT Pro" w:eastAsia="Aptos" w:hAnsi="Avenir Next LT Pro" w:cs="Aptos"/>
          <w:sz w:val="24"/>
          <w:szCs w:val="24"/>
        </w:rPr>
      </w:pPr>
      <w:r>
        <w:rPr>
          <w:rFonts w:ascii="Avenir Next LT Pro" w:eastAsia="Aptos" w:hAnsi="Avenir Next LT Pro" w:cs="Aptos"/>
          <w:sz w:val="24"/>
          <w:szCs w:val="24"/>
        </w:rPr>
        <w:t>Be pro- active in contributing to the</w:t>
      </w:r>
      <w:r w:rsidR="005713F2" w:rsidRPr="005713F2">
        <w:rPr>
          <w:rFonts w:ascii="Avenir Next LT Pro" w:eastAsia="Aptos" w:hAnsi="Avenir Next LT Pro" w:cs="Aptos"/>
          <w:sz w:val="24"/>
          <w:szCs w:val="24"/>
        </w:rPr>
        <w:t xml:space="preserve"> end to end process for the booking and delivery of training sessions and workshops ensuring clear and professional communication with customers so all booking details are recorded efficiently and clearly.</w:t>
      </w:r>
    </w:p>
    <w:p w14:paraId="19C54EB9" w14:textId="77777777" w:rsidR="00E928AE" w:rsidRDefault="00E928AE" w:rsidP="00254B76">
      <w:pPr>
        <w:spacing w:after="0"/>
        <w:rPr>
          <w:rFonts w:ascii="Avenir Next LT Pro" w:eastAsia="Aptos" w:hAnsi="Avenir Next LT Pro" w:cs="Aptos"/>
          <w:sz w:val="24"/>
          <w:szCs w:val="24"/>
        </w:rPr>
      </w:pPr>
    </w:p>
    <w:p w14:paraId="59AA23D1" w14:textId="1555DB28" w:rsidR="00E5238B" w:rsidRPr="00E5238B" w:rsidRDefault="00E5238B" w:rsidP="00254B76">
      <w:pPr>
        <w:spacing w:after="0"/>
        <w:rPr>
          <w:rFonts w:ascii="Avenir Next LT Pro" w:eastAsia="Aptos" w:hAnsi="Avenir Next LT Pro" w:cs="Aptos"/>
          <w:b/>
          <w:bCs/>
          <w:sz w:val="24"/>
          <w:szCs w:val="24"/>
        </w:rPr>
      </w:pPr>
      <w:r w:rsidRPr="00E5238B">
        <w:rPr>
          <w:rFonts w:ascii="Avenir Next LT Pro" w:eastAsia="Aptos" w:hAnsi="Avenir Next LT Pro" w:cs="Aptos"/>
          <w:b/>
          <w:bCs/>
          <w:sz w:val="24"/>
          <w:szCs w:val="24"/>
        </w:rPr>
        <w:t>Best Practice and Professional Standards</w:t>
      </w:r>
    </w:p>
    <w:p w14:paraId="6F2CE35D" w14:textId="77777777" w:rsidR="00E5238B" w:rsidRPr="00E5238B" w:rsidRDefault="00E5238B" w:rsidP="00254B76">
      <w:pPr>
        <w:numPr>
          <w:ilvl w:val="0"/>
          <w:numId w:val="38"/>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Contribute to the development of best practices and service improvements within Nexus.</w:t>
      </w:r>
    </w:p>
    <w:p w14:paraId="281B49D8" w14:textId="77777777" w:rsidR="00E5238B" w:rsidRPr="00E5238B" w:rsidRDefault="00E5238B" w:rsidP="00254B76">
      <w:pPr>
        <w:numPr>
          <w:ilvl w:val="0"/>
          <w:numId w:val="38"/>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Maintain professional standards in line with Nexus principles and core values.</w:t>
      </w:r>
    </w:p>
    <w:p w14:paraId="39EC9C0A" w14:textId="77777777" w:rsidR="00E5238B" w:rsidRDefault="00E5238B" w:rsidP="00254B76">
      <w:pPr>
        <w:numPr>
          <w:ilvl w:val="0"/>
          <w:numId w:val="38"/>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Undertake responsibilities that support the work of others in delivering the services of the team.</w:t>
      </w:r>
    </w:p>
    <w:p w14:paraId="6EF0926F" w14:textId="77777777" w:rsidR="009E0745" w:rsidRDefault="009E0745" w:rsidP="009E0745">
      <w:pPr>
        <w:pStyle w:val="ListParagraph"/>
        <w:numPr>
          <w:ilvl w:val="0"/>
          <w:numId w:val="38"/>
        </w:numPr>
        <w:rPr>
          <w:rFonts w:ascii="Avenir Next LT Pro" w:eastAsia="Aptos" w:hAnsi="Avenir Next LT Pro" w:cs="Aptos"/>
          <w:sz w:val="24"/>
          <w:szCs w:val="24"/>
        </w:rPr>
      </w:pPr>
      <w:r w:rsidRPr="009E0745">
        <w:rPr>
          <w:rFonts w:ascii="Avenir Next LT Pro" w:eastAsia="Aptos" w:hAnsi="Avenir Next LT Pro" w:cs="Aptos"/>
          <w:sz w:val="24"/>
          <w:szCs w:val="24"/>
        </w:rPr>
        <w:t>Attend various external meetings and forums as representative for Nexus as requested by EIPS Manager.</w:t>
      </w:r>
    </w:p>
    <w:p w14:paraId="1186C370" w14:textId="77777777" w:rsidR="00E928AE" w:rsidRDefault="00E928AE" w:rsidP="00254B76">
      <w:pPr>
        <w:spacing w:after="0"/>
        <w:rPr>
          <w:rFonts w:ascii="Avenir Next LT Pro" w:eastAsia="Aptos" w:hAnsi="Avenir Next LT Pro" w:cs="Aptos"/>
          <w:sz w:val="24"/>
          <w:szCs w:val="24"/>
        </w:rPr>
      </w:pPr>
    </w:p>
    <w:p w14:paraId="452B0ACB" w14:textId="4169C3BB" w:rsidR="00E5238B" w:rsidRPr="00E5238B" w:rsidRDefault="00E5238B" w:rsidP="00254B76">
      <w:pPr>
        <w:spacing w:after="0"/>
        <w:rPr>
          <w:rFonts w:ascii="Avenir Next LT Pro" w:eastAsia="Aptos" w:hAnsi="Avenir Next LT Pro" w:cs="Aptos"/>
          <w:b/>
          <w:bCs/>
          <w:sz w:val="24"/>
          <w:szCs w:val="24"/>
        </w:rPr>
      </w:pPr>
      <w:r w:rsidRPr="00E5238B">
        <w:rPr>
          <w:rFonts w:ascii="Avenir Next LT Pro" w:eastAsia="Aptos" w:hAnsi="Avenir Next LT Pro" w:cs="Aptos"/>
          <w:b/>
          <w:bCs/>
          <w:sz w:val="24"/>
          <w:szCs w:val="24"/>
        </w:rPr>
        <w:t>General Duties</w:t>
      </w:r>
    </w:p>
    <w:p w14:paraId="1F49DB73" w14:textId="77777777" w:rsidR="00E5238B" w:rsidRPr="00E5238B" w:rsidRDefault="00E5238B" w:rsidP="00254B76">
      <w:pPr>
        <w:numPr>
          <w:ilvl w:val="0"/>
          <w:numId w:val="39"/>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Keep concise and accurate records of all activities and expenses.</w:t>
      </w:r>
    </w:p>
    <w:p w14:paraId="6F748C1D" w14:textId="77777777" w:rsidR="00E5238B" w:rsidRPr="00E5238B" w:rsidRDefault="00E5238B" w:rsidP="00254B76">
      <w:pPr>
        <w:numPr>
          <w:ilvl w:val="0"/>
          <w:numId w:val="39"/>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Attend internal training and meetings to remain informed about operational requirements.</w:t>
      </w:r>
    </w:p>
    <w:p w14:paraId="65301D5C" w14:textId="46A08E45" w:rsidR="00E5238B" w:rsidRPr="00E5238B" w:rsidRDefault="00E5238B" w:rsidP="00254B76">
      <w:pPr>
        <w:numPr>
          <w:ilvl w:val="0"/>
          <w:numId w:val="39"/>
        </w:numPr>
        <w:spacing w:after="0"/>
        <w:rPr>
          <w:rFonts w:ascii="Avenir Next LT Pro" w:eastAsia="Aptos" w:hAnsi="Avenir Next LT Pro" w:cs="Aptos"/>
          <w:sz w:val="24"/>
          <w:szCs w:val="24"/>
        </w:rPr>
      </w:pPr>
      <w:r w:rsidRPr="00E5238B">
        <w:rPr>
          <w:rFonts w:ascii="Avenir Next LT Pro" w:eastAsia="Aptos" w:hAnsi="Avenir Next LT Pro" w:cs="Aptos"/>
          <w:sz w:val="24"/>
          <w:szCs w:val="24"/>
        </w:rPr>
        <w:t xml:space="preserve">Perform other duties as required by </w:t>
      </w:r>
      <w:r w:rsidR="00251FA8">
        <w:rPr>
          <w:rFonts w:ascii="Avenir Next LT Pro" w:eastAsia="Aptos" w:hAnsi="Avenir Next LT Pro" w:cs="Aptos"/>
          <w:sz w:val="24"/>
          <w:szCs w:val="24"/>
        </w:rPr>
        <w:t>your</w:t>
      </w:r>
      <w:r w:rsidRPr="00E5238B">
        <w:rPr>
          <w:rFonts w:ascii="Avenir Next LT Pro" w:eastAsia="Aptos" w:hAnsi="Avenir Next LT Pro" w:cs="Aptos"/>
          <w:sz w:val="24"/>
          <w:szCs w:val="24"/>
        </w:rPr>
        <w:t xml:space="preserve"> Line Manager.</w:t>
      </w:r>
    </w:p>
    <w:p w14:paraId="390429D6" w14:textId="77777777" w:rsidR="003A3534" w:rsidRDefault="003A3534" w:rsidP="002F5AD9">
      <w:pPr>
        <w:rPr>
          <w:rFonts w:ascii="Avenir Next LT Pro" w:eastAsia="Aptos" w:hAnsi="Avenir Next LT Pro" w:cs="Aptos"/>
          <w:b/>
          <w:bCs/>
          <w:sz w:val="24"/>
          <w:szCs w:val="24"/>
        </w:rPr>
      </w:pPr>
    </w:p>
    <w:p w14:paraId="793BE001" w14:textId="77777777" w:rsidR="00031C2A" w:rsidRPr="00031C2A" w:rsidRDefault="00031C2A" w:rsidP="00031C2A">
      <w:pPr>
        <w:rPr>
          <w:rFonts w:ascii="Avenir Next LT Pro" w:eastAsia="Aptos" w:hAnsi="Avenir Next LT Pro" w:cs="Aptos"/>
          <w:b/>
          <w:bCs/>
          <w:sz w:val="24"/>
          <w:szCs w:val="24"/>
        </w:rPr>
      </w:pPr>
      <w:r w:rsidRPr="00031C2A">
        <w:rPr>
          <w:rFonts w:ascii="Avenir Next LT Pro" w:eastAsia="Aptos" w:hAnsi="Avenir Next LT Pro" w:cs="Aptos"/>
          <w:b/>
          <w:bCs/>
          <w:sz w:val="24"/>
          <w:szCs w:val="24"/>
        </w:rPr>
        <w:t>Person Specification</w:t>
      </w:r>
    </w:p>
    <w:p w14:paraId="090D8AEA" w14:textId="77777777" w:rsidR="00031C2A" w:rsidRPr="00031C2A" w:rsidRDefault="00031C2A" w:rsidP="00031C2A">
      <w:pPr>
        <w:rPr>
          <w:rFonts w:ascii="Avenir Next LT Pro" w:eastAsia="Aptos" w:hAnsi="Avenir Next LT Pro" w:cs="Aptos"/>
          <w:b/>
          <w:bCs/>
          <w:sz w:val="24"/>
          <w:szCs w:val="24"/>
        </w:rPr>
      </w:pPr>
      <w:r w:rsidRPr="00031C2A">
        <w:rPr>
          <w:rFonts w:ascii="Avenir Next LT Pro" w:eastAsia="Aptos" w:hAnsi="Avenir Next LT Pro" w:cs="Aptos"/>
          <w:b/>
          <w:bCs/>
          <w:sz w:val="24"/>
          <w:szCs w:val="24"/>
        </w:rPr>
        <w:t>Essential Criteria</w:t>
      </w:r>
    </w:p>
    <w:p w14:paraId="6796F2EB" w14:textId="19FD9FB5" w:rsidR="00031C2A" w:rsidRPr="00031C2A" w:rsidRDefault="00031C2A" w:rsidP="00AC3111">
      <w:pPr>
        <w:numPr>
          <w:ilvl w:val="0"/>
          <w:numId w:val="40"/>
        </w:numPr>
        <w:spacing w:after="0"/>
        <w:rPr>
          <w:rFonts w:ascii="Avenir Next LT Pro" w:eastAsia="Aptos" w:hAnsi="Avenir Next LT Pro" w:cs="Aptos"/>
          <w:sz w:val="24"/>
          <w:szCs w:val="24"/>
        </w:rPr>
      </w:pPr>
      <w:r w:rsidRPr="00031C2A">
        <w:rPr>
          <w:rFonts w:ascii="Avenir Next LT Pro" w:eastAsia="Aptos" w:hAnsi="Avenir Next LT Pro" w:cs="Aptos"/>
          <w:sz w:val="24"/>
          <w:szCs w:val="24"/>
        </w:rPr>
        <w:t>Strong knowledge of the</w:t>
      </w:r>
      <w:r w:rsidR="00CE2068">
        <w:rPr>
          <w:rFonts w:ascii="Avenir Next LT Pro" w:eastAsia="Aptos" w:hAnsi="Avenir Next LT Pro" w:cs="Aptos"/>
          <w:sz w:val="24"/>
          <w:szCs w:val="24"/>
        </w:rPr>
        <w:t xml:space="preserve"> impact </w:t>
      </w:r>
      <w:r w:rsidR="0073771D">
        <w:rPr>
          <w:rFonts w:ascii="Avenir Next LT Pro" w:eastAsia="Aptos" w:hAnsi="Avenir Next LT Pro" w:cs="Aptos"/>
          <w:sz w:val="24"/>
          <w:szCs w:val="24"/>
        </w:rPr>
        <w:t xml:space="preserve">of sexual abuse and abusive relationships </w:t>
      </w:r>
      <w:r w:rsidRPr="00031C2A">
        <w:rPr>
          <w:rFonts w:ascii="Avenir Next LT Pro" w:eastAsia="Aptos" w:hAnsi="Avenir Next LT Pro" w:cs="Aptos"/>
          <w:sz w:val="24"/>
          <w:szCs w:val="24"/>
        </w:rPr>
        <w:t xml:space="preserve"> and gender-based violence issues.</w:t>
      </w:r>
    </w:p>
    <w:p w14:paraId="24F21F41" w14:textId="64F2D046" w:rsidR="00031C2A" w:rsidRPr="00031C2A" w:rsidRDefault="00031C2A" w:rsidP="00AC3111">
      <w:pPr>
        <w:numPr>
          <w:ilvl w:val="0"/>
          <w:numId w:val="40"/>
        </w:numPr>
        <w:spacing w:after="0"/>
        <w:rPr>
          <w:rFonts w:ascii="Avenir Next LT Pro" w:eastAsia="Aptos" w:hAnsi="Avenir Next LT Pro" w:cs="Aptos"/>
          <w:sz w:val="24"/>
          <w:szCs w:val="24"/>
        </w:rPr>
      </w:pPr>
      <w:r w:rsidRPr="07440032">
        <w:rPr>
          <w:rFonts w:ascii="Avenir Next LT Pro" w:eastAsia="Aptos" w:hAnsi="Avenir Next LT Pro" w:cs="Aptos"/>
          <w:sz w:val="24"/>
          <w:szCs w:val="24"/>
        </w:rPr>
        <w:t>Proven experience in delivering trauma-informed training or workshops</w:t>
      </w:r>
      <w:r w:rsidR="7453A1EA" w:rsidRPr="07440032">
        <w:rPr>
          <w:rFonts w:ascii="Avenir Next LT Pro" w:eastAsia="Aptos" w:hAnsi="Avenir Next LT Pro" w:cs="Aptos"/>
          <w:sz w:val="24"/>
          <w:szCs w:val="24"/>
        </w:rPr>
        <w:t xml:space="preserve"> both in person and online</w:t>
      </w:r>
      <w:r w:rsidRPr="07440032">
        <w:rPr>
          <w:rFonts w:ascii="Avenir Next LT Pro" w:eastAsia="Aptos" w:hAnsi="Avenir Next LT Pro" w:cs="Aptos"/>
          <w:sz w:val="24"/>
          <w:szCs w:val="24"/>
        </w:rPr>
        <w:t>.</w:t>
      </w:r>
    </w:p>
    <w:p w14:paraId="77A5BA15" w14:textId="12E4F557" w:rsidR="00031C2A" w:rsidRPr="00031C2A" w:rsidRDefault="004522FA" w:rsidP="00AC3111">
      <w:pPr>
        <w:numPr>
          <w:ilvl w:val="0"/>
          <w:numId w:val="40"/>
        </w:numPr>
        <w:spacing w:after="0"/>
        <w:rPr>
          <w:rFonts w:ascii="Avenir Next LT Pro" w:eastAsia="Aptos" w:hAnsi="Avenir Next LT Pro" w:cs="Aptos"/>
          <w:sz w:val="24"/>
          <w:szCs w:val="24"/>
        </w:rPr>
      </w:pPr>
      <w:r>
        <w:rPr>
          <w:rFonts w:ascii="Avenir Next LT Pro" w:eastAsia="Aptos" w:hAnsi="Avenir Next LT Pro" w:cs="Aptos"/>
          <w:sz w:val="24"/>
          <w:szCs w:val="24"/>
        </w:rPr>
        <w:t>Demonstratable l</w:t>
      </w:r>
      <w:r w:rsidR="00031C2A" w:rsidRPr="00031C2A">
        <w:rPr>
          <w:rFonts w:ascii="Avenir Next LT Pro" w:eastAsia="Aptos" w:hAnsi="Avenir Next LT Pro" w:cs="Aptos"/>
          <w:sz w:val="24"/>
          <w:szCs w:val="24"/>
        </w:rPr>
        <w:t>eadership experience, including managing teams and volunteers.</w:t>
      </w:r>
    </w:p>
    <w:p w14:paraId="2BE09DAF" w14:textId="77777777" w:rsidR="00031C2A" w:rsidRPr="00031C2A" w:rsidRDefault="00031C2A" w:rsidP="00AC3111">
      <w:pPr>
        <w:numPr>
          <w:ilvl w:val="0"/>
          <w:numId w:val="40"/>
        </w:numPr>
        <w:spacing w:after="0"/>
        <w:rPr>
          <w:rFonts w:ascii="Avenir Next LT Pro" w:eastAsia="Aptos" w:hAnsi="Avenir Next LT Pro" w:cs="Aptos"/>
          <w:sz w:val="24"/>
          <w:szCs w:val="24"/>
        </w:rPr>
      </w:pPr>
      <w:r w:rsidRPr="00031C2A">
        <w:rPr>
          <w:rFonts w:ascii="Avenir Next LT Pro" w:eastAsia="Aptos" w:hAnsi="Avenir Next LT Pro" w:cs="Aptos"/>
          <w:sz w:val="24"/>
          <w:szCs w:val="24"/>
        </w:rPr>
        <w:t>Excellent communication and interpersonal skills to engage diverse audiences.</w:t>
      </w:r>
    </w:p>
    <w:p w14:paraId="630E0555" w14:textId="1848587F" w:rsidR="00031C2A" w:rsidRPr="00031C2A" w:rsidRDefault="005342D2" w:rsidP="00AC3111">
      <w:pPr>
        <w:numPr>
          <w:ilvl w:val="0"/>
          <w:numId w:val="40"/>
        </w:numPr>
        <w:spacing w:after="0"/>
        <w:rPr>
          <w:rFonts w:ascii="Avenir Next LT Pro" w:eastAsia="Aptos" w:hAnsi="Avenir Next LT Pro" w:cs="Aptos"/>
          <w:sz w:val="24"/>
          <w:szCs w:val="24"/>
        </w:rPr>
      </w:pPr>
      <w:r>
        <w:rPr>
          <w:rFonts w:ascii="Avenir Next LT Pro" w:eastAsia="Aptos" w:hAnsi="Avenir Next LT Pro" w:cs="Aptos"/>
          <w:sz w:val="24"/>
          <w:szCs w:val="24"/>
        </w:rPr>
        <w:t>Demonstratable a</w:t>
      </w:r>
      <w:r w:rsidR="00031C2A" w:rsidRPr="00031C2A">
        <w:rPr>
          <w:rFonts w:ascii="Avenir Next LT Pro" w:eastAsia="Aptos" w:hAnsi="Avenir Next LT Pro" w:cs="Aptos"/>
          <w:sz w:val="24"/>
          <w:szCs w:val="24"/>
        </w:rPr>
        <w:t>bility to design, develop, and adapt educational content.</w:t>
      </w:r>
    </w:p>
    <w:p w14:paraId="2BEF8803" w14:textId="53E5F521" w:rsidR="00031C2A" w:rsidRPr="00031C2A" w:rsidRDefault="005342D2" w:rsidP="00AC3111">
      <w:pPr>
        <w:numPr>
          <w:ilvl w:val="0"/>
          <w:numId w:val="40"/>
        </w:numPr>
        <w:spacing w:after="0"/>
        <w:rPr>
          <w:rFonts w:ascii="Avenir Next LT Pro" w:eastAsia="Aptos" w:hAnsi="Avenir Next LT Pro" w:cs="Aptos"/>
          <w:sz w:val="24"/>
          <w:szCs w:val="24"/>
        </w:rPr>
      </w:pPr>
      <w:r>
        <w:rPr>
          <w:rFonts w:ascii="Avenir Next LT Pro" w:eastAsia="Aptos" w:hAnsi="Avenir Next LT Pro" w:cs="Aptos"/>
          <w:sz w:val="24"/>
          <w:szCs w:val="24"/>
        </w:rPr>
        <w:t>Proven e</w:t>
      </w:r>
      <w:r w:rsidR="00031C2A" w:rsidRPr="00031C2A">
        <w:rPr>
          <w:rFonts w:ascii="Avenir Next LT Pro" w:eastAsia="Aptos" w:hAnsi="Avenir Next LT Pro" w:cs="Aptos"/>
          <w:sz w:val="24"/>
          <w:szCs w:val="24"/>
        </w:rPr>
        <w:t>xperience in monitoring and evaluating programmes for impact reporting.</w:t>
      </w:r>
    </w:p>
    <w:p w14:paraId="1F41B7C7" w14:textId="77777777" w:rsidR="00031C2A" w:rsidRPr="00031C2A" w:rsidRDefault="00031C2A" w:rsidP="00AC3111">
      <w:pPr>
        <w:numPr>
          <w:ilvl w:val="0"/>
          <w:numId w:val="40"/>
        </w:numPr>
        <w:spacing w:after="0"/>
        <w:rPr>
          <w:rFonts w:ascii="Avenir Next LT Pro" w:eastAsia="Aptos" w:hAnsi="Avenir Next LT Pro" w:cs="Aptos"/>
          <w:sz w:val="24"/>
          <w:szCs w:val="24"/>
        </w:rPr>
      </w:pPr>
      <w:r w:rsidRPr="00031C2A">
        <w:rPr>
          <w:rFonts w:ascii="Avenir Next LT Pro" w:eastAsia="Aptos" w:hAnsi="Avenir Next LT Pro" w:cs="Aptos"/>
          <w:sz w:val="24"/>
          <w:szCs w:val="24"/>
        </w:rPr>
        <w:t>Strong organisational and time-management skills to manage multiple projects.</w:t>
      </w:r>
    </w:p>
    <w:p w14:paraId="17A98879" w14:textId="77777777" w:rsidR="001F1CF4" w:rsidRDefault="001F1CF4" w:rsidP="00031C2A">
      <w:pPr>
        <w:rPr>
          <w:rFonts w:ascii="Avenir Next LT Pro" w:eastAsia="Aptos" w:hAnsi="Avenir Next LT Pro" w:cs="Aptos"/>
          <w:b/>
          <w:bCs/>
          <w:sz w:val="24"/>
          <w:szCs w:val="24"/>
        </w:rPr>
      </w:pPr>
    </w:p>
    <w:p w14:paraId="37341B38" w14:textId="2C280DE3" w:rsidR="00031C2A" w:rsidRPr="00031C2A" w:rsidRDefault="00031C2A" w:rsidP="00031C2A">
      <w:pPr>
        <w:rPr>
          <w:rFonts w:ascii="Avenir Next LT Pro" w:eastAsia="Aptos" w:hAnsi="Avenir Next LT Pro" w:cs="Aptos"/>
          <w:b/>
          <w:bCs/>
          <w:sz w:val="24"/>
          <w:szCs w:val="24"/>
        </w:rPr>
      </w:pPr>
      <w:r w:rsidRPr="00031C2A">
        <w:rPr>
          <w:rFonts w:ascii="Avenir Next LT Pro" w:eastAsia="Aptos" w:hAnsi="Avenir Next LT Pro" w:cs="Aptos"/>
          <w:b/>
          <w:bCs/>
          <w:sz w:val="24"/>
          <w:szCs w:val="24"/>
        </w:rPr>
        <w:t>Desirable Criteria</w:t>
      </w:r>
    </w:p>
    <w:p w14:paraId="65050996" w14:textId="77777777" w:rsidR="00031C2A" w:rsidRPr="00031C2A" w:rsidRDefault="00031C2A" w:rsidP="00AC3111">
      <w:pPr>
        <w:numPr>
          <w:ilvl w:val="0"/>
          <w:numId w:val="41"/>
        </w:numPr>
        <w:spacing w:after="0"/>
        <w:rPr>
          <w:rFonts w:ascii="Avenir Next LT Pro" w:eastAsia="Aptos" w:hAnsi="Avenir Next LT Pro" w:cs="Aptos"/>
          <w:sz w:val="24"/>
          <w:szCs w:val="24"/>
        </w:rPr>
      </w:pPr>
      <w:r w:rsidRPr="00031C2A">
        <w:rPr>
          <w:rFonts w:ascii="Avenir Next LT Pro" w:eastAsia="Aptos" w:hAnsi="Avenir Next LT Pro" w:cs="Aptos"/>
          <w:sz w:val="24"/>
          <w:szCs w:val="24"/>
        </w:rPr>
        <w:t>Professional qualification in education, social work, psychology, or a related field.</w:t>
      </w:r>
    </w:p>
    <w:p w14:paraId="0D4D9BF5" w14:textId="5380B816" w:rsidR="00031C2A" w:rsidRPr="00031C2A" w:rsidRDefault="00031C2A" w:rsidP="00AC3111">
      <w:pPr>
        <w:numPr>
          <w:ilvl w:val="0"/>
          <w:numId w:val="41"/>
        </w:numPr>
        <w:spacing w:after="0"/>
        <w:rPr>
          <w:rFonts w:ascii="Avenir Next LT Pro" w:eastAsia="Aptos" w:hAnsi="Avenir Next LT Pro" w:cs="Aptos"/>
          <w:sz w:val="24"/>
          <w:szCs w:val="24"/>
        </w:rPr>
      </w:pPr>
      <w:r w:rsidRPr="07440032">
        <w:rPr>
          <w:rFonts w:ascii="Avenir Next LT Pro" w:eastAsia="Aptos" w:hAnsi="Avenir Next LT Pro" w:cs="Aptos"/>
          <w:sz w:val="24"/>
          <w:szCs w:val="24"/>
        </w:rPr>
        <w:t>Knowledge of community organisations within Northern Ireland.</w:t>
      </w:r>
    </w:p>
    <w:p w14:paraId="7564BF05" w14:textId="77777777" w:rsidR="00031C2A" w:rsidRPr="00031C2A" w:rsidRDefault="00031C2A" w:rsidP="00AC3111">
      <w:pPr>
        <w:numPr>
          <w:ilvl w:val="0"/>
          <w:numId w:val="41"/>
        </w:numPr>
        <w:spacing w:after="0"/>
        <w:rPr>
          <w:rFonts w:ascii="Avenir Next LT Pro" w:eastAsia="Aptos" w:hAnsi="Avenir Next LT Pro" w:cs="Aptos"/>
          <w:sz w:val="24"/>
          <w:szCs w:val="24"/>
        </w:rPr>
      </w:pPr>
      <w:r w:rsidRPr="00031C2A">
        <w:rPr>
          <w:rFonts w:ascii="Avenir Next LT Pro" w:eastAsia="Aptos" w:hAnsi="Avenir Next LT Pro" w:cs="Aptos"/>
          <w:sz w:val="24"/>
          <w:szCs w:val="24"/>
        </w:rPr>
        <w:t>Experience working within the charity or public sector.</w:t>
      </w:r>
    </w:p>
    <w:p w14:paraId="35012BC9" w14:textId="0ADB8100" w:rsidR="00031C2A" w:rsidRPr="00031C2A" w:rsidRDefault="00031C2A" w:rsidP="00AC3111">
      <w:pPr>
        <w:spacing w:after="0"/>
        <w:rPr>
          <w:rFonts w:ascii="Avenir Next LT Pro" w:eastAsia="Aptos" w:hAnsi="Avenir Next LT Pro" w:cs="Aptos"/>
          <w:sz w:val="24"/>
          <w:szCs w:val="24"/>
        </w:rPr>
      </w:pPr>
    </w:p>
    <w:p w14:paraId="6A943878" w14:textId="77777777" w:rsidR="00C7642E" w:rsidRDefault="00C7642E" w:rsidP="002F5AD9">
      <w:pPr>
        <w:rPr>
          <w:rFonts w:ascii="Avenir Next LT Pro" w:eastAsia="Aptos" w:hAnsi="Avenir Next LT Pro" w:cs="Aptos"/>
          <w:sz w:val="24"/>
          <w:szCs w:val="24"/>
        </w:rPr>
      </w:pPr>
    </w:p>
    <w:p w14:paraId="72668AC7" w14:textId="77777777" w:rsidR="00C7642E" w:rsidRDefault="00C7642E" w:rsidP="002F5AD9">
      <w:pPr>
        <w:rPr>
          <w:rFonts w:ascii="Avenir Next LT Pro" w:eastAsia="Aptos" w:hAnsi="Avenir Next LT Pro" w:cs="Aptos"/>
          <w:sz w:val="24"/>
          <w:szCs w:val="24"/>
        </w:rPr>
      </w:pPr>
    </w:p>
    <w:p w14:paraId="3D77D039" w14:textId="6F3F039D" w:rsidR="0A7D08B9" w:rsidRDefault="0A7D08B9" w:rsidP="0A7D08B9">
      <w:pPr>
        <w:rPr>
          <w:rFonts w:ascii="Aptos" w:eastAsia="Aptos" w:hAnsi="Aptos" w:cs="Aptos"/>
          <w:b/>
          <w:bCs/>
          <w:sz w:val="24"/>
          <w:szCs w:val="24"/>
        </w:rPr>
      </w:pPr>
    </w:p>
    <w:sectPr w:rsidR="0A7D08B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C010C" w14:textId="77777777" w:rsidR="00A17E9C" w:rsidRDefault="00A17E9C" w:rsidP="00A23EB8">
      <w:pPr>
        <w:spacing w:after="0" w:line="240" w:lineRule="auto"/>
      </w:pPr>
      <w:r>
        <w:separator/>
      </w:r>
    </w:p>
  </w:endnote>
  <w:endnote w:type="continuationSeparator" w:id="0">
    <w:p w14:paraId="1A8711CD" w14:textId="77777777" w:rsidR="00A17E9C" w:rsidRDefault="00A17E9C" w:rsidP="00A23EB8">
      <w:pPr>
        <w:spacing w:after="0" w:line="240" w:lineRule="auto"/>
      </w:pPr>
      <w:r>
        <w:continuationSeparator/>
      </w:r>
    </w:p>
  </w:endnote>
  <w:endnote w:type="continuationNotice" w:id="1">
    <w:p w14:paraId="28B15A16" w14:textId="77777777" w:rsidR="00A17E9C" w:rsidRDefault="00A17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FB5B3" w14:textId="77777777" w:rsidR="00A17E9C" w:rsidRDefault="00A17E9C" w:rsidP="00A23EB8">
      <w:pPr>
        <w:spacing w:after="0" w:line="240" w:lineRule="auto"/>
      </w:pPr>
      <w:r>
        <w:separator/>
      </w:r>
    </w:p>
  </w:footnote>
  <w:footnote w:type="continuationSeparator" w:id="0">
    <w:p w14:paraId="129EFB27" w14:textId="77777777" w:rsidR="00A17E9C" w:rsidRDefault="00A17E9C" w:rsidP="00A23EB8">
      <w:pPr>
        <w:spacing w:after="0" w:line="240" w:lineRule="auto"/>
      </w:pPr>
      <w:r>
        <w:continuationSeparator/>
      </w:r>
    </w:p>
  </w:footnote>
  <w:footnote w:type="continuationNotice" w:id="1">
    <w:p w14:paraId="7355CCBE" w14:textId="77777777" w:rsidR="00A17E9C" w:rsidRDefault="00A17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330A" w14:textId="77777777" w:rsidR="00A23EB8" w:rsidRDefault="00A23EB8" w:rsidP="00A23EB8">
    <w:pPr>
      <w:pStyle w:val="Header"/>
      <w:jc w:val="right"/>
    </w:pPr>
    <w:r>
      <w:rPr>
        <w:noProof/>
      </w:rPr>
      <w:drawing>
        <wp:inline distT="0" distB="0" distL="0" distR="0" wp14:anchorId="06D2506B" wp14:editId="4D63BF62">
          <wp:extent cx="1800000" cy="1011600"/>
          <wp:effectExtent l="0" t="0" r="0" b="0"/>
          <wp:docPr id="1172711368"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11368" name="Picture 1" descr="A picture containing graphics, graphic design,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0D9"/>
    <w:multiLevelType w:val="multilevel"/>
    <w:tmpl w:val="232C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E04A"/>
    <w:multiLevelType w:val="hybridMultilevel"/>
    <w:tmpl w:val="BAEC9A9E"/>
    <w:lvl w:ilvl="0" w:tplc="1A90899A">
      <w:start w:val="1"/>
      <w:numFmt w:val="bullet"/>
      <w:lvlText w:val=""/>
      <w:lvlJc w:val="left"/>
      <w:pPr>
        <w:ind w:left="720" w:hanging="360"/>
      </w:pPr>
      <w:rPr>
        <w:rFonts w:ascii="Wingdings" w:hAnsi="Wingdings" w:hint="default"/>
      </w:rPr>
    </w:lvl>
    <w:lvl w:ilvl="1" w:tplc="74E886EC">
      <w:start w:val="1"/>
      <w:numFmt w:val="bullet"/>
      <w:lvlText w:val="o"/>
      <w:lvlJc w:val="left"/>
      <w:pPr>
        <w:ind w:left="1440" w:hanging="360"/>
      </w:pPr>
      <w:rPr>
        <w:rFonts w:ascii="Courier New" w:hAnsi="Courier New" w:hint="default"/>
      </w:rPr>
    </w:lvl>
    <w:lvl w:ilvl="2" w:tplc="7A28F424">
      <w:start w:val="1"/>
      <w:numFmt w:val="bullet"/>
      <w:lvlText w:val=""/>
      <w:lvlJc w:val="left"/>
      <w:pPr>
        <w:ind w:left="2160" w:hanging="360"/>
      </w:pPr>
      <w:rPr>
        <w:rFonts w:ascii="Wingdings" w:hAnsi="Wingdings" w:hint="default"/>
      </w:rPr>
    </w:lvl>
    <w:lvl w:ilvl="3" w:tplc="9B2C4E58">
      <w:start w:val="1"/>
      <w:numFmt w:val="bullet"/>
      <w:lvlText w:val=""/>
      <w:lvlJc w:val="left"/>
      <w:pPr>
        <w:ind w:left="2880" w:hanging="360"/>
      </w:pPr>
      <w:rPr>
        <w:rFonts w:ascii="Symbol" w:hAnsi="Symbol" w:hint="default"/>
      </w:rPr>
    </w:lvl>
    <w:lvl w:ilvl="4" w:tplc="DB8899EE">
      <w:start w:val="1"/>
      <w:numFmt w:val="bullet"/>
      <w:lvlText w:val="o"/>
      <w:lvlJc w:val="left"/>
      <w:pPr>
        <w:ind w:left="3600" w:hanging="360"/>
      </w:pPr>
      <w:rPr>
        <w:rFonts w:ascii="Courier New" w:hAnsi="Courier New" w:hint="default"/>
      </w:rPr>
    </w:lvl>
    <w:lvl w:ilvl="5" w:tplc="C6BCD174">
      <w:start w:val="1"/>
      <w:numFmt w:val="bullet"/>
      <w:lvlText w:val=""/>
      <w:lvlJc w:val="left"/>
      <w:pPr>
        <w:ind w:left="4320" w:hanging="360"/>
      </w:pPr>
      <w:rPr>
        <w:rFonts w:ascii="Wingdings" w:hAnsi="Wingdings" w:hint="default"/>
      </w:rPr>
    </w:lvl>
    <w:lvl w:ilvl="6" w:tplc="C7DA8DF0">
      <w:start w:val="1"/>
      <w:numFmt w:val="bullet"/>
      <w:lvlText w:val=""/>
      <w:lvlJc w:val="left"/>
      <w:pPr>
        <w:ind w:left="5040" w:hanging="360"/>
      </w:pPr>
      <w:rPr>
        <w:rFonts w:ascii="Symbol" w:hAnsi="Symbol" w:hint="default"/>
      </w:rPr>
    </w:lvl>
    <w:lvl w:ilvl="7" w:tplc="92CE583E">
      <w:start w:val="1"/>
      <w:numFmt w:val="bullet"/>
      <w:lvlText w:val="o"/>
      <w:lvlJc w:val="left"/>
      <w:pPr>
        <w:ind w:left="5760" w:hanging="360"/>
      </w:pPr>
      <w:rPr>
        <w:rFonts w:ascii="Courier New" w:hAnsi="Courier New" w:hint="default"/>
      </w:rPr>
    </w:lvl>
    <w:lvl w:ilvl="8" w:tplc="93A82680">
      <w:start w:val="1"/>
      <w:numFmt w:val="bullet"/>
      <w:lvlText w:val=""/>
      <w:lvlJc w:val="left"/>
      <w:pPr>
        <w:ind w:left="6480" w:hanging="360"/>
      </w:pPr>
      <w:rPr>
        <w:rFonts w:ascii="Wingdings" w:hAnsi="Wingdings" w:hint="default"/>
      </w:rPr>
    </w:lvl>
  </w:abstractNum>
  <w:abstractNum w:abstractNumId="2" w15:restartNumberingAfterBreak="0">
    <w:nsid w:val="047D6165"/>
    <w:multiLevelType w:val="multilevel"/>
    <w:tmpl w:val="4346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17AA8"/>
    <w:multiLevelType w:val="hybridMultilevel"/>
    <w:tmpl w:val="C588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F3E86"/>
    <w:multiLevelType w:val="multilevel"/>
    <w:tmpl w:val="A5624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52D5B"/>
    <w:multiLevelType w:val="multilevel"/>
    <w:tmpl w:val="5934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1455D"/>
    <w:multiLevelType w:val="hybridMultilevel"/>
    <w:tmpl w:val="612A19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C246E7"/>
    <w:multiLevelType w:val="hybridMultilevel"/>
    <w:tmpl w:val="9EEE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D0185"/>
    <w:multiLevelType w:val="hybridMultilevel"/>
    <w:tmpl w:val="F5CEA9B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D509B"/>
    <w:multiLevelType w:val="multilevel"/>
    <w:tmpl w:val="303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4357C"/>
    <w:multiLevelType w:val="multilevel"/>
    <w:tmpl w:val="217A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948B2"/>
    <w:multiLevelType w:val="multilevel"/>
    <w:tmpl w:val="38A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373A6"/>
    <w:multiLevelType w:val="multilevel"/>
    <w:tmpl w:val="118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A4CF9"/>
    <w:multiLevelType w:val="multilevel"/>
    <w:tmpl w:val="5B82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C6CC1"/>
    <w:multiLevelType w:val="hybridMultilevel"/>
    <w:tmpl w:val="E5F0DB40"/>
    <w:lvl w:ilvl="0" w:tplc="2CEA59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D4BCE"/>
    <w:multiLevelType w:val="hybridMultilevel"/>
    <w:tmpl w:val="DD661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7380C"/>
    <w:multiLevelType w:val="hybridMultilevel"/>
    <w:tmpl w:val="D4F2F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AC331C"/>
    <w:multiLevelType w:val="multilevel"/>
    <w:tmpl w:val="078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67B00"/>
    <w:multiLevelType w:val="hybridMultilevel"/>
    <w:tmpl w:val="E4E4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A7CF0"/>
    <w:multiLevelType w:val="multilevel"/>
    <w:tmpl w:val="B8C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745632"/>
    <w:multiLevelType w:val="multilevel"/>
    <w:tmpl w:val="0ADA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316CD"/>
    <w:multiLevelType w:val="hybridMultilevel"/>
    <w:tmpl w:val="C2DE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E28F4"/>
    <w:multiLevelType w:val="hybridMultilevel"/>
    <w:tmpl w:val="364A284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625AAE"/>
    <w:multiLevelType w:val="hybridMultilevel"/>
    <w:tmpl w:val="25BCF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B6356D"/>
    <w:multiLevelType w:val="hybridMultilevel"/>
    <w:tmpl w:val="9A9E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46469"/>
    <w:multiLevelType w:val="multilevel"/>
    <w:tmpl w:val="9BC2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45806"/>
    <w:multiLevelType w:val="multilevel"/>
    <w:tmpl w:val="7148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F911CF"/>
    <w:multiLevelType w:val="multilevel"/>
    <w:tmpl w:val="B088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AE6BBB"/>
    <w:multiLevelType w:val="multilevel"/>
    <w:tmpl w:val="6E04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01C63"/>
    <w:multiLevelType w:val="hybridMultilevel"/>
    <w:tmpl w:val="8AE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33A77"/>
    <w:multiLevelType w:val="hybridMultilevel"/>
    <w:tmpl w:val="6FDC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432C3"/>
    <w:multiLevelType w:val="multilevel"/>
    <w:tmpl w:val="3B0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748C19"/>
    <w:multiLevelType w:val="hybridMultilevel"/>
    <w:tmpl w:val="FFFFFFFF"/>
    <w:lvl w:ilvl="0" w:tplc="E4B2111A">
      <w:start w:val="1"/>
      <w:numFmt w:val="bullet"/>
      <w:lvlText w:val=""/>
      <w:lvlJc w:val="left"/>
      <w:pPr>
        <w:ind w:left="1440" w:hanging="360"/>
      </w:pPr>
      <w:rPr>
        <w:rFonts w:ascii="Symbol" w:hAnsi="Symbol" w:hint="default"/>
      </w:rPr>
    </w:lvl>
    <w:lvl w:ilvl="1" w:tplc="51000228">
      <w:start w:val="1"/>
      <w:numFmt w:val="bullet"/>
      <w:lvlText w:val="o"/>
      <w:lvlJc w:val="left"/>
      <w:pPr>
        <w:ind w:left="2160" w:hanging="360"/>
      </w:pPr>
      <w:rPr>
        <w:rFonts w:ascii="Courier New" w:hAnsi="Courier New" w:hint="default"/>
      </w:rPr>
    </w:lvl>
    <w:lvl w:ilvl="2" w:tplc="3754E7A4">
      <w:start w:val="1"/>
      <w:numFmt w:val="bullet"/>
      <w:lvlText w:val=""/>
      <w:lvlJc w:val="left"/>
      <w:pPr>
        <w:ind w:left="2880" w:hanging="360"/>
      </w:pPr>
      <w:rPr>
        <w:rFonts w:ascii="Wingdings" w:hAnsi="Wingdings" w:hint="default"/>
      </w:rPr>
    </w:lvl>
    <w:lvl w:ilvl="3" w:tplc="15085786">
      <w:start w:val="1"/>
      <w:numFmt w:val="bullet"/>
      <w:lvlText w:val=""/>
      <w:lvlJc w:val="left"/>
      <w:pPr>
        <w:ind w:left="3600" w:hanging="360"/>
      </w:pPr>
      <w:rPr>
        <w:rFonts w:ascii="Symbol" w:hAnsi="Symbol" w:hint="default"/>
      </w:rPr>
    </w:lvl>
    <w:lvl w:ilvl="4" w:tplc="3118EFAC">
      <w:start w:val="1"/>
      <w:numFmt w:val="bullet"/>
      <w:lvlText w:val="o"/>
      <w:lvlJc w:val="left"/>
      <w:pPr>
        <w:ind w:left="4320" w:hanging="360"/>
      </w:pPr>
      <w:rPr>
        <w:rFonts w:ascii="Courier New" w:hAnsi="Courier New" w:hint="default"/>
      </w:rPr>
    </w:lvl>
    <w:lvl w:ilvl="5" w:tplc="2FFE865C">
      <w:start w:val="1"/>
      <w:numFmt w:val="bullet"/>
      <w:lvlText w:val=""/>
      <w:lvlJc w:val="left"/>
      <w:pPr>
        <w:ind w:left="5040" w:hanging="360"/>
      </w:pPr>
      <w:rPr>
        <w:rFonts w:ascii="Wingdings" w:hAnsi="Wingdings" w:hint="default"/>
      </w:rPr>
    </w:lvl>
    <w:lvl w:ilvl="6" w:tplc="E2BCD372">
      <w:start w:val="1"/>
      <w:numFmt w:val="bullet"/>
      <w:lvlText w:val=""/>
      <w:lvlJc w:val="left"/>
      <w:pPr>
        <w:ind w:left="5760" w:hanging="360"/>
      </w:pPr>
      <w:rPr>
        <w:rFonts w:ascii="Symbol" w:hAnsi="Symbol" w:hint="default"/>
      </w:rPr>
    </w:lvl>
    <w:lvl w:ilvl="7" w:tplc="678CD0F0">
      <w:start w:val="1"/>
      <w:numFmt w:val="bullet"/>
      <w:lvlText w:val="o"/>
      <w:lvlJc w:val="left"/>
      <w:pPr>
        <w:ind w:left="6480" w:hanging="360"/>
      </w:pPr>
      <w:rPr>
        <w:rFonts w:ascii="Courier New" w:hAnsi="Courier New" w:hint="default"/>
      </w:rPr>
    </w:lvl>
    <w:lvl w:ilvl="8" w:tplc="1E0C0250">
      <w:start w:val="1"/>
      <w:numFmt w:val="bullet"/>
      <w:lvlText w:val=""/>
      <w:lvlJc w:val="left"/>
      <w:pPr>
        <w:ind w:left="7200" w:hanging="360"/>
      </w:pPr>
      <w:rPr>
        <w:rFonts w:ascii="Wingdings" w:hAnsi="Wingdings" w:hint="default"/>
      </w:rPr>
    </w:lvl>
  </w:abstractNum>
  <w:abstractNum w:abstractNumId="33" w15:restartNumberingAfterBreak="0">
    <w:nsid w:val="6A464566"/>
    <w:multiLevelType w:val="hybridMultilevel"/>
    <w:tmpl w:val="1DCE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C2DF8"/>
    <w:multiLevelType w:val="multilevel"/>
    <w:tmpl w:val="86E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3520A"/>
    <w:multiLevelType w:val="multilevel"/>
    <w:tmpl w:val="379C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4D245D"/>
    <w:multiLevelType w:val="multilevel"/>
    <w:tmpl w:val="8FA2C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F44260"/>
    <w:multiLevelType w:val="hybridMultilevel"/>
    <w:tmpl w:val="5D0A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14724"/>
    <w:multiLevelType w:val="multilevel"/>
    <w:tmpl w:val="080E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73068F"/>
    <w:multiLevelType w:val="multilevel"/>
    <w:tmpl w:val="AE7C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107611"/>
    <w:multiLevelType w:val="hybridMultilevel"/>
    <w:tmpl w:val="3F6099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EE90C74"/>
    <w:multiLevelType w:val="multilevel"/>
    <w:tmpl w:val="F13C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327147">
    <w:abstractNumId w:val="32"/>
  </w:num>
  <w:num w:numId="2" w16cid:durableId="1919092091">
    <w:abstractNumId w:val="33"/>
  </w:num>
  <w:num w:numId="3" w16cid:durableId="1459492346">
    <w:abstractNumId w:val="21"/>
  </w:num>
  <w:num w:numId="4" w16cid:durableId="574626693">
    <w:abstractNumId w:val="3"/>
  </w:num>
  <w:num w:numId="5" w16cid:durableId="1062293289">
    <w:abstractNumId w:val="18"/>
  </w:num>
  <w:num w:numId="6" w16cid:durableId="171264680">
    <w:abstractNumId w:val="29"/>
  </w:num>
  <w:num w:numId="7" w16cid:durableId="34157157">
    <w:abstractNumId w:val="14"/>
  </w:num>
  <w:num w:numId="8" w16cid:durableId="1588148458">
    <w:abstractNumId w:val="39"/>
  </w:num>
  <w:num w:numId="9" w16cid:durableId="916133468">
    <w:abstractNumId w:val="9"/>
  </w:num>
  <w:num w:numId="10" w16cid:durableId="1760902457">
    <w:abstractNumId w:val="35"/>
  </w:num>
  <w:num w:numId="11" w16cid:durableId="1812137150">
    <w:abstractNumId w:val="31"/>
  </w:num>
  <w:num w:numId="12" w16cid:durableId="133259198">
    <w:abstractNumId w:val="13"/>
  </w:num>
  <w:num w:numId="13" w16cid:durableId="1706714696">
    <w:abstractNumId w:val="25"/>
  </w:num>
  <w:num w:numId="14" w16cid:durableId="737946653">
    <w:abstractNumId w:val="27"/>
  </w:num>
  <w:num w:numId="15" w16cid:durableId="688138635">
    <w:abstractNumId w:val="19"/>
  </w:num>
  <w:num w:numId="16" w16cid:durableId="1972200115">
    <w:abstractNumId w:val="2"/>
  </w:num>
  <w:num w:numId="17" w16cid:durableId="1056704558">
    <w:abstractNumId w:val="26"/>
  </w:num>
  <w:num w:numId="18" w16cid:durableId="1758792336">
    <w:abstractNumId w:val="37"/>
  </w:num>
  <w:num w:numId="19" w16cid:durableId="1777020521">
    <w:abstractNumId w:val="36"/>
  </w:num>
  <w:num w:numId="20" w16cid:durableId="1772777479">
    <w:abstractNumId w:val="20"/>
  </w:num>
  <w:num w:numId="21" w16cid:durableId="1086652658">
    <w:abstractNumId w:val="30"/>
  </w:num>
  <w:num w:numId="22" w16cid:durableId="737675974">
    <w:abstractNumId w:val="7"/>
  </w:num>
  <w:num w:numId="23" w16cid:durableId="2065178103">
    <w:abstractNumId w:val="1"/>
  </w:num>
  <w:num w:numId="24" w16cid:durableId="1916932234">
    <w:abstractNumId w:val="15"/>
  </w:num>
  <w:num w:numId="25" w16cid:durableId="2130663008">
    <w:abstractNumId w:val="8"/>
  </w:num>
  <w:num w:numId="26" w16cid:durableId="892279776">
    <w:abstractNumId w:val="40"/>
  </w:num>
  <w:num w:numId="27" w16cid:durableId="1128351802">
    <w:abstractNumId w:val="22"/>
  </w:num>
  <w:num w:numId="28" w16cid:durableId="1698847498">
    <w:abstractNumId w:val="23"/>
  </w:num>
  <w:num w:numId="29" w16cid:durableId="1385593995">
    <w:abstractNumId w:val="6"/>
  </w:num>
  <w:num w:numId="30" w16cid:durableId="998968668">
    <w:abstractNumId w:val="16"/>
  </w:num>
  <w:num w:numId="31" w16cid:durableId="67190863">
    <w:abstractNumId w:val="24"/>
  </w:num>
  <w:num w:numId="32" w16cid:durableId="1016031152">
    <w:abstractNumId w:val="4"/>
  </w:num>
  <w:num w:numId="33" w16cid:durableId="554969928">
    <w:abstractNumId w:val="10"/>
  </w:num>
  <w:num w:numId="34" w16cid:durableId="1383091537">
    <w:abstractNumId w:val="11"/>
  </w:num>
  <w:num w:numId="35" w16cid:durableId="1093475829">
    <w:abstractNumId w:val="38"/>
  </w:num>
  <w:num w:numId="36" w16cid:durableId="237984216">
    <w:abstractNumId w:val="5"/>
  </w:num>
  <w:num w:numId="37" w16cid:durableId="126822456">
    <w:abstractNumId w:val="41"/>
  </w:num>
  <w:num w:numId="38" w16cid:durableId="485322324">
    <w:abstractNumId w:val="17"/>
  </w:num>
  <w:num w:numId="39" w16cid:durableId="1793673865">
    <w:abstractNumId w:val="28"/>
  </w:num>
  <w:num w:numId="40" w16cid:durableId="780153614">
    <w:abstractNumId w:val="12"/>
  </w:num>
  <w:num w:numId="41" w16cid:durableId="2053535064">
    <w:abstractNumId w:val="34"/>
  </w:num>
  <w:num w:numId="42" w16cid:durableId="117010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05"/>
    <w:rsid w:val="000204ED"/>
    <w:rsid w:val="00031C2A"/>
    <w:rsid w:val="00037F2F"/>
    <w:rsid w:val="00042ADA"/>
    <w:rsid w:val="00047C3A"/>
    <w:rsid w:val="00067C82"/>
    <w:rsid w:val="0007114E"/>
    <w:rsid w:val="00087ED3"/>
    <w:rsid w:val="000B4645"/>
    <w:rsid w:val="000E18A4"/>
    <w:rsid w:val="000E1BF9"/>
    <w:rsid w:val="000E270B"/>
    <w:rsid w:val="000E5F69"/>
    <w:rsid w:val="00103C98"/>
    <w:rsid w:val="00113539"/>
    <w:rsid w:val="00116493"/>
    <w:rsid w:val="00141C2C"/>
    <w:rsid w:val="00155CB1"/>
    <w:rsid w:val="0015667B"/>
    <w:rsid w:val="00172952"/>
    <w:rsid w:val="001751DD"/>
    <w:rsid w:val="001779BC"/>
    <w:rsid w:val="00183846"/>
    <w:rsid w:val="001D2A7A"/>
    <w:rsid w:val="001F1CF4"/>
    <w:rsid w:val="0021048D"/>
    <w:rsid w:val="002146AA"/>
    <w:rsid w:val="0023593A"/>
    <w:rsid w:val="002406D0"/>
    <w:rsid w:val="00251FA8"/>
    <w:rsid w:val="00254B76"/>
    <w:rsid w:val="0025775D"/>
    <w:rsid w:val="00285ED4"/>
    <w:rsid w:val="00291C82"/>
    <w:rsid w:val="002B627A"/>
    <w:rsid w:val="002C7663"/>
    <w:rsid w:val="002E2350"/>
    <w:rsid w:val="002E31EB"/>
    <w:rsid w:val="002E5620"/>
    <w:rsid w:val="002F5AD9"/>
    <w:rsid w:val="002F7BCB"/>
    <w:rsid w:val="003435E6"/>
    <w:rsid w:val="00346DC8"/>
    <w:rsid w:val="0035020D"/>
    <w:rsid w:val="00352EA1"/>
    <w:rsid w:val="0036143E"/>
    <w:rsid w:val="00374590"/>
    <w:rsid w:val="0038076A"/>
    <w:rsid w:val="00393520"/>
    <w:rsid w:val="00395D2E"/>
    <w:rsid w:val="003A1810"/>
    <w:rsid w:val="003A3534"/>
    <w:rsid w:val="003B0160"/>
    <w:rsid w:val="003C3BD7"/>
    <w:rsid w:val="003E5293"/>
    <w:rsid w:val="00403D17"/>
    <w:rsid w:val="00423D8A"/>
    <w:rsid w:val="00427947"/>
    <w:rsid w:val="0044117E"/>
    <w:rsid w:val="004450FF"/>
    <w:rsid w:val="00447B26"/>
    <w:rsid w:val="004522FA"/>
    <w:rsid w:val="0046289E"/>
    <w:rsid w:val="0046409D"/>
    <w:rsid w:val="00483929"/>
    <w:rsid w:val="004868E2"/>
    <w:rsid w:val="00486A63"/>
    <w:rsid w:val="004B1529"/>
    <w:rsid w:val="004B4586"/>
    <w:rsid w:val="004B5030"/>
    <w:rsid w:val="004B54AB"/>
    <w:rsid w:val="004C0422"/>
    <w:rsid w:val="004D7D07"/>
    <w:rsid w:val="004F16B5"/>
    <w:rsid w:val="0050408B"/>
    <w:rsid w:val="005067DD"/>
    <w:rsid w:val="005076C0"/>
    <w:rsid w:val="0052156C"/>
    <w:rsid w:val="005342D2"/>
    <w:rsid w:val="005443EE"/>
    <w:rsid w:val="00560AB5"/>
    <w:rsid w:val="00562E7F"/>
    <w:rsid w:val="00570728"/>
    <w:rsid w:val="005713F2"/>
    <w:rsid w:val="00592FDF"/>
    <w:rsid w:val="005964D9"/>
    <w:rsid w:val="005A24D5"/>
    <w:rsid w:val="005A34CB"/>
    <w:rsid w:val="005B5CDB"/>
    <w:rsid w:val="005C374D"/>
    <w:rsid w:val="005D10C0"/>
    <w:rsid w:val="005F13A6"/>
    <w:rsid w:val="005F2964"/>
    <w:rsid w:val="005F5DB2"/>
    <w:rsid w:val="0060643B"/>
    <w:rsid w:val="006530B1"/>
    <w:rsid w:val="00664C78"/>
    <w:rsid w:val="0067246C"/>
    <w:rsid w:val="0068118D"/>
    <w:rsid w:val="0069171A"/>
    <w:rsid w:val="0069296B"/>
    <w:rsid w:val="006A0144"/>
    <w:rsid w:val="006A6383"/>
    <w:rsid w:val="006B61A4"/>
    <w:rsid w:val="006D0B5B"/>
    <w:rsid w:val="006D22EB"/>
    <w:rsid w:val="006F3390"/>
    <w:rsid w:val="006F6297"/>
    <w:rsid w:val="007362C4"/>
    <w:rsid w:val="0073771D"/>
    <w:rsid w:val="007500D1"/>
    <w:rsid w:val="00797BB1"/>
    <w:rsid w:val="007B024B"/>
    <w:rsid w:val="007B5FEE"/>
    <w:rsid w:val="007C78CC"/>
    <w:rsid w:val="007D1CF3"/>
    <w:rsid w:val="007D27E0"/>
    <w:rsid w:val="007D63B3"/>
    <w:rsid w:val="007D6F03"/>
    <w:rsid w:val="00800704"/>
    <w:rsid w:val="00814818"/>
    <w:rsid w:val="008401D1"/>
    <w:rsid w:val="00856614"/>
    <w:rsid w:val="008607A4"/>
    <w:rsid w:val="0086356D"/>
    <w:rsid w:val="008E1879"/>
    <w:rsid w:val="008E6179"/>
    <w:rsid w:val="009050B4"/>
    <w:rsid w:val="00906594"/>
    <w:rsid w:val="00910AA2"/>
    <w:rsid w:val="0092443C"/>
    <w:rsid w:val="009931FC"/>
    <w:rsid w:val="009A5924"/>
    <w:rsid w:val="009C5CD0"/>
    <w:rsid w:val="009E0745"/>
    <w:rsid w:val="009F002B"/>
    <w:rsid w:val="00A124CE"/>
    <w:rsid w:val="00A178E5"/>
    <w:rsid w:val="00A17E9C"/>
    <w:rsid w:val="00A23EB8"/>
    <w:rsid w:val="00A324F8"/>
    <w:rsid w:val="00A753FF"/>
    <w:rsid w:val="00A851FC"/>
    <w:rsid w:val="00A9588E"/>
    <w:rsid w:val="00AC3111"/>
    <w:rsid w:val="00AC6242"/>
    <w:rsid w:val="00AD6B2B"/>
    <w:rsid w:val="00AE4149"/>
    <w:rsid w:val="00AF0BE4"/>
    <w:rsid w:val="00AF4BE2"/>
    <w:rsid w:val="00B0205A"/>
    <w:rsid w:val="00B2196B"/>
    <w:rsid w:val="00B24502"/>
    <w:rsid w:val="00B537B0"/>
    <w:rsid w:val="00B716FB"/>
    <w:rsid w:val="00B90FC5"/>
    <w:rsid w:val="00B93AD4"/>
    <w:rsid w:val="00B97115"/>
    <w:rsid w:val="00BB5BED"/>
    <w:rsid w:val="00BC6400"/>
    <w:rsid w:val="00C070C6"/>
    <w:rsid w:val="00C07590"/>
    <w:rsid w:val="00C37500"/>
    <w:rsid w:val="00C469E1"/>
    <w:rsid w:val="00C60EC1"/>
    <w:rsid w:val="00C749D9"/>
    <w:rsid w:val="00C74F1B"/>
    <w:rsid w:val="00C7642E"/>
    <w:rsid w:val="00CE0B44"/>
    <w:rsid w:val="00CE2068"/>
    <w:rsid w:val="00CF1A4B"/>
    <w:rsid w:val="00CF6ACD"/>
    <w:rsid w:val="00D053B2"/>
    <w:rsid w:val="00D170CE"/>
    <w:rsid w:val="00D5180A"/>
    <w:rsid w:val="00D727D0"/>
    <w:rsid w:val="00D90DBB"/>
    <w:rsid w:val="00DA1C1D"/>
    <w:rsid w:val="00DA7D36"/>
    <w:rsid w:val="00DE3CBC"/>
    <w:rsid w:val="00DF01E1"/>
    <w:rsid w:val="00DF7AF4"/>
    <w:rsid w:val="00E3151C"/>
    <w:rsid w:val="00E35601"/>
    <w:rsid w:val="00E402EA"/>
    <w:rsid w:val="00E52080"/>
    <w:rsid w:val="00E5238B"/>
    <w:rsid w:val="00E54069"/>
    <w:rsid w:val="00E56905"/>
    <w:rsid w:val="00E8426A"/>
    <w:rsid w:val="00E861CE"/>
    <w:rsid w:val="00E928AE"/>
    <w:rsid w:val="00EB2CB8"/>
    <w:rsid w:val="00EB3AEE"/>
    <w:rsid w:val="00EC3E00"/>
    <w:rsid w:val="00ED38B5"/>
    <w:rsid w:val="00F15EBB"/>
    <w:rsid w:val="00F34AA9"/>
    <w:rsid w:val="00F455BD"/>
    <w:rsid w:val="00F73978"/>
    <w:rsid w:val="00F85432"/>
    <w:rsid w:val="00F91896"/>
    <w:rsid w:val="00F92DE2"/>
    <w:rsid w:val="00FB036D"/>
    <w:rsid w:val="00FB3EBF"/>
    <w:rsid w:val="00FE0802"/>
    <w:rsid w:val="00FE50EE"/>
    <w:rsid w:val="00FF35ED"/>
    <w:rsid w:val="00FF795D"/>
    <w:rsid w:val="00FF7D84"/>
    <w:rsid w:val="018ECEFD"/>
    <w:rsid w:val="0372BB8D"/>
    <w:rsid w:val="03ABB947"/>
    <w:rsid w:val="06A4257C"/>
    <w:rsid w:val="07440032"/>
    <w:rsid w:val="07D7215A"/>
    <w:rsid w:val="084029FA"/>
    <w:rsid w:val="092D336E"/>
    <w:rsid w:val="0961842D"/>
    <w:rsid w:val="09AA7A32"/>
    <w:rsid w:val="0A17F9BD"/>
    <w:rsid w:val="0A7D08B9"/>
    <w:rsid w:val="0C9DAD9A"/>
    <w:rsid w:val="0E2B5FF9"/>
    <w:rsid w:val="0EF90A7E"/>
    <w:rsid w:val="100B0229"/>
    <w:rsid w:val="11E0CBF7"/>
    <w:rsid w:val="1230A2B0"/>
    <w:rsid w:val="135E46E6"/>
    <w:rsid w:val="140FB750"/>
    <w:rsid w:val="149C0BB2"/>
    <w:rsid w:val="156FEB3E"/>
    <w:rsid w:val="186FBB44"/>
    <w:rsid w:val="19218F13"/>
    <w:rsid w:val="19F69336"/>
    <w:rsid w:val="1AAAA38A"/>
    <w:rsid w:val="1C884098"/>
    <w:rsid w:val="1E2C9B69"/>
    <w:rsid w:val="1FE01B1E"/>
    <w:rsid w:val="213CCC0D"/>
    <w:rsid w:val="219DB861"/>
    <w:rsid w:val="235E1DD8"/>
    <w:rsid w:val="24FAEBA0"/>
    <w:rsid w:val="27E9D2DF"/>
    <w:rsid w:val="28682A73"/>
    <w:rsid w:val="2B17579E"/>
    <w:rsid w:val="2B479B32"/>
    <w:rsid w:val="2E71C226"/>
    <w:rsid w:val="2FB7AD12"/>
    <w:rsid w:val="3371CD6C"/>
    <w:rsid w:val="3396A500"/>
    <w:rsid w:val="3444F9A6"/>
    <w:rsid w:val="3481484B"/>
    <w:rsid w:val="360BA1DF"/>
    <w:rsid w:val="374BD6AB"/>
    <w:rsid w:val="38064D3F"/>
    <w:rsid w:val="396E3B4F"/>
    <w:rsid w:val="3986B25B"/>
    <w:rsid w:val="39C6B8EC"/>
    <w:rsid w:val="39F4A83C"/>
    <w:rsid w:val="3A0714F3"/>
    <w:rsid w:val="3D55F2F6"/>
    <w:rsid w:val="408A3427"/>
    <w:rsid w:val="41220490"/>
    <w:rsid w:val="42F8BD05"/>
    <w:rsid w:val="42FA4283"/>
    <w:rsid w:val="46086DE1"/>
    <w:rsid w:val="469E2075"/>
    <w:rsid w:val="46CC84D0"/>
    <w:rsid w:val="47A4B87E"/>
    <w:rsid w:val="47CE4EF5"/>
    <w:rsid w:val="4819D858"/>
    <w:rsid w:val="48CAD236"/>
    <w:rsid w:val="4AC9B21C"/>
    <w:rsid w:val="4B1CF99D"/>
    <w:rsid w:val="4B511835"/>
    <w:rsid w:val="4BBDCAEE"/>
    <w:rsid w:val="4C03EB2D"/>
    <w:rsid w:val="4CE6CED1"/>
    <w:rsid w:val="4D42D01D"/>
    <w:rsid w:val="4DCFE373"/>
    <w:rsid w:val="51A5E827"/>
    <w:rsid w:val="545DE95B"/>
    <w:rsid w:val="54B9EBC7"/>
    <w:rsid w:val="5918335A"/>
    <w:rsid w:val="5981C39C"/>
    <w:rsid w:val="59851C14"/>
    <w:rsid w:val="5BB2B76B"/>
    <w:rsid w:val="5C854AA5"/>
    <w:rsid w:val="5E1F0BB4"/>
    <w:rsid w:val="5ED72553"/>
    <w:rsid w:val="6043CDF9"/>
    <w:rsid w:val="605E734F"/>
    <w:rsid w:val="6107EF93"/>
    <w:rsid w:val="614A1853"/>
    <w:rsid w:val="6215179D"/>
    <w:rsid w:val="625EB4B5"/>
    <w:rsid w:val="6425FE01"/>
    <w:rsid w:val="676B926D"/>
    <w:rsid w:val="687279C3"/>
    <w:rsid w:val="6B58F8A7"/>
    <w:rsid w:val="6C09F21E"/>
    <w:rsid w:val="6D08ED08"/>
    <w:rsid w:val="6DC29729"/>
    <w:rsid w:val="6F10C939"/>
    <w:rsid w:val="6FEA6969"/>
    <w:rsid w:val="720DE13D"/>
    <w:rsid w:val="72622979"/>
    <w:rsid w:val="72988E98"/>
    <w:rsid w:val="72D0155C"/>
    <w:rsid w:val="73B86D8B"/>
    <w:rsid w:val="7453A1EA"/>
    <w:rsid w:val="746A32F5"/>
    <w:rsid w:val="75AAB608"/>
    <w:rsid w:val="765A2D43"/>
    <w:rsid w:val="7712B41A"/>
    <w:rsid w:val="774C055B"/>
    <w:rsid w:val="79D62EC8"/>
    <w:rsid w:val="79F72928"/>
    <w:rsid w:val="7C5947E7"/>
    <w:rsid w:val="7C5BD218"/>
    <w:rsid w:val="7D1B54AE"/>
    <w:rsid w:val="7E585E3C"/>
    <w:rsid w:val="7FB576CA"/>
    <w:rsid w:val="7FE160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24AA"/>
  <w15:chartTrackingRefBased/>
  <w15:docId w15:val="{1E7D125E-1064-4339-888F-9F6DD338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5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5A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EB8"/>
  </w:style>
  <w:style w:type="paragraph" w:styleId="Footer">
    <w:name w:val="footer"/>
    <w:basedOn w:val="Normal"/>
    <w:link w:val="FooterChar"/>
    <w:uiPriority w:val="99"/>
    <w:unhideWhenUsed/>
    <w:rsid w:val="00A23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EB8"/>
  </w:style>
  <w:style w:type="table" w:styleId="TableGrid">
    <w:name w:val="Table Grid"/>
    <w:basedOn w:val="TableNormal"/>
    <w:uiPriority w:val="39"/>
    <w:rsid w:val="005C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74D"/>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5A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5AD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34AA9"/>
    <w:rPr>
      <w:color w:val="0563C1" w:themeColor="hyperlink"/>
      <w:u w:val="single"/>
    </w:rPr>
  </w:style>
  <w:style w:type="character" w:styleId="UnresolvedMention">
    <w:name w:val="Unresolved Mention"/>
    <w:basedOn w:val="DefaultParagraphFont"/>
    <w:uiPriority w:val="99"/>
    <w:semiHidden/>
    <w:unhideWhenUsed/>
    <w:rsid w:val="00F34AA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7276">
      <w:bodyDiv w:val="1"/>
      <w:marLeft w:val="0"/>
      <w:marRight w:val="0"/>
      <w:marTop w:val="0"/>
      <w:marBottom w:val="0"/>
      <w:divBdr>
        <w:top w:val="none" w:sz="0" w:space="0" w:color="auto"/>
        <w:left w:val="none" w:sz="0" w:space="0" w:color="auto"/>
        <w:bottom w:val="none" w:sz="0" w:space="0" w:color="auto"/>
        <w:right w:val="none" w:sz="0" w:space="0" w:color="auto"/>
      </w:divBdr>
      <w:divsChild>
        <w:div w:id="2110664423">
          <w:marLeft w:val="0"/>
          <w:marRight w:val="0"/>
          <w:marTop w:val="0"/>
          <w:marBottom w:val="0"/>
          <w:divBdr>
            <w:top w:val="none" w:sz="0" w:space="0" w:color="auto"/>
            <w:left w:val="none" w:sz="0" w:space="0" w:color="auto"/>
            <w:bottom w:val="none" w:sz="0" w:space="0" w:color="auto"/>
            <w:right w:val="none" w:sz="0" w:space="0" w:color="auto"/>
          </w:divBdr>
        </w:div>
        <w:div w:id="1670862008">
          <w:marLeft w:val="0"/>
          <w:marRight w:val="0"/>
          <w:marTop w:val="0"/>
          <w:marBottom w:val="0"/>
          <w:divBdr>
            <w:top w:val="none" w:sz="0" w:space="0" w:color="auto"/>
            <w:left w:val="none" w:sz="0" w:space="0" w:color="auto"/>
            <w:bottom w:val="none" w:sz="0" w:space="0" w:color="auto"/>
            <w:right w:val="none" w:sz="0" w:space="0" w:color="auto"/>
          </w:divBdr>
        </w:div>
        <w:div w:id="1104763839">
          <w:marLeft w:val="0"/>
          <w:marRight w:val="0"/>
          <w:marTop w:val="0"/>
          <w:marBottom w:val="0"/>
          <w:divBdr>
            <w:top w:val="none" w:sz="0" w:space="0" w:color="auto"/>
            <w:left w:val="none" w:sz="0" w:space="0" w:color="auto"/>
            <w:bottom w:val="none" w:sz="0" w:space="0" w:color="auto"/>
            <w:right w:val="none" w:sz="0" w:space="0" w:color="auto"/>
          </w:divBdr>
        </w:div>
        <w:div w:id="506360765">
          <w:marLeft w:val="0"/>
          <w:marRight w:val="0"/>
          <w:marTop w:val="0"/>
          <w:marBottom w:val="0"/>
          <w:divBdr>
            <w:top w:val="none" w:sz="0" w:space="0" w:color="auto"/>
            <w:left w:val="none" w:sz="0" w:space="0" w:color="auto"/>
            <w:bottom w:val="none" w:sz="0" w:space="0" w:color="auto"/>
            <w:right w:val="none" w:sz="0" w:space="0" w:color="auto"/>
          </w:divBdr>
        </w:div>
        <w:div w:id="32731401">
          <w:marLeft w:val="0"/>
          <w:marRight w:val="0"/>
          <w:marTop w:val="0"/>
          <w:marBottom w:val="0"/>
          <w:divBdr>
            <w:top w:val="none" w:sz="0" w:space="0" w:color="auto"/>
            <w:left w:val="none" w:sz="0" w:space="0" w:color="auto"/>
            <w:bottom w:val="none" w:sz="0" w:space="0" w:color="auto"/>
            <w:right w:val="none" w:sz="0" w:space="0" w:color="auto"/>
          </w:divBdr>
        </w:div>
        <w:div w:id="1264415504">
          <w:marLeft w:val="0"/>
          <w:marRight w:val="0"/>
          <w:marTop w:val="0"/>
          <w:marBottom w:val="0"/>
          <w:divBdr>
            <w:top w:val="none" w:sz="0" w:space="0" w:color="auto"/>
            <w:left w:val="none" w:sz="0" w:space="0" w:color="auto"/>
            <w:bottom w:val="none" w:sz="0" w:space="0" w:color="auto"/>
            <w:right w:val="none" w:sz="0" w:space="0" w:color="auto"/>
          </w:divBdr>
        </w:div>
        <w:div w:id="1991324449">
          <w:marLeft w:val="0"/>
          <w:marRight w:val="0"/>
          <w:marTop w:val="0"/>
          <w:marBottom w:val="0"/>
          <w:divBdr>
            <w:top w:val="none" w:sz="0" w:space="0" w:color="auto"/>
            <w:left w:val="none" w:sz="0" w:space="0" w:color="auto"/>
            <w:bottom w:val="none" w:sz="0" w:space="0" w:color="auto"/>
            <w:right w:val="none" w:sz="0" w:space="0" w:color="auto"/>
          </w:divBdr>
        </w:div>
        <w:div w:id="113715809">
          <w:marLeft w:val="0"/>
          <w:marRight w:val="0"/>
          <w:marTop w:val="0"/>
          <w:marBottom w:val="0"/>
          <w:divBdr>
            <w:top w:val="none" w:sz="0" w:space="0" w:color="auto"/>
            <w:left w:val="none" w:sz="0" w:space="0" w:color="auto"/>
            <w:bottom w:val="none" w:sz="0" w:space="0" w:color="auto"/>
            <w:right w:val="none" w:sz="0" w:space="0" w:color="auto"/>
          </w:divBdr>
        </w:div>
        <w:div w:id="1356007164">
          <w:marLeft w:val="0"/>
          <w:marRight w:val="0"/>
          <w:marTop w:val="0"/>
          <w:marBottom w:val="0"/>
          <w:divBdr>
            <w:top w:val="none" w:sz="0" w:space="0" w:color="auto"/>
            <w:left w:val="none" w:sz="0" w:space="0" w:color="auto"/>
            <w:bottom w:val="none" w:sz="0" w:space="0" w:color="auto"/>
            <w:right w:val="none" w:sz="0" w:space="0" w:color="auto"/>
          </w:divBdr>
        </w:div>
      </w:divsChild>
    </w:div>
    <w:div w:id="523714686">
      <w:bodyDiv w:val="1"/>
      <w:marLeft w:val="0"/>
      <w:marRight w:val="0"/>
      <w:marTop w:val="0"/>
      <w:marBottom w:val="0"/>
      <w:divBdr>
        <w:top w:val="none" w:sz="0" w:space="0" w:color="auto"/>
        <w:left w:val="none" w:sz="0" w:space="0" w:color="auto"/>
        <w:bottom w:val="none" w:sz="0" w:space="0" w:color="auto"/>
        <w:right w:val="none" w:sz="0" w:space="0" w:color="auto"/>
      </w:divBdr>
    </w:div>
    <w:div w:id="665322893">
      <w:bodyDiv w:val="1"/>
      <w:marLeft w:val="0"/>
      <w:marRight w:val="0"/>
      <w:marTop w:val="0"/>
      <w:marBottom w:val="0"/>
      <w:divBdr>
        <w:top w:val="none" w:sz="0" w:space="0" w:color="auto"/>
        <w:left w:val="none" w:sz="0" w:space="0" w:color="auto"/>
        <w:bottom w:val="none" w:sz="0" w:space="0" w:color="auto"/>
        <w:right w:val="none" w:sz="0" w:space="0" w:color="auto"/>
      </w:divBdr>
    </w:div>
    <w:div w:id="19190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exusni.org/abou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Bradford-Gibb\Downloads\Nexus%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6fb7d7-cf20-4e15-b6e1-98b41c207101">
      <Terms xmlns="http://schemas.microsoft.com/office/infopath/2007/PartnerControls"/>
    </lcf76f155ced4ddcb4097134ff3c332f>
    <TaxCatchAll xmlns="aaa27720-11cf-4938-8441-52db36c33b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568B9D1D2F6C49B8D3005839A7D812" ma:contentTypeVersion="15" ma:contentTypeDescription="Create a new document." ma:contentTypeScope="" ma:versionID="98040556334234a8cc6b36f5b86f869a">
  <xsd:schema xmlns:xsd="http://www.w3.org/2001/XMLSchema" xmlns:xs="http://www.w3.org/2001/XMLSchema" xmlns:p="http://schemas.microsoft.com/office/2006/metadata/properties" xmlns:ns2="386fb7d7-cf20-4e15-b6e1-98b41c207101" xmlns:ns3="aaa27720-11cf-4938-8441-52db36c33b7c" targetNamespace="http://schemas.microsoft.com/office/2006/metadata/properties" ma:root="true" ma:fieldsID="feec5f2d1815ef7bf2c55728970b7323" ns2:_="" ns3:_="">
    <xsd:import namespace="386fb7d7-cf20-4e15-b6e1-98b41c207101"/>
    <xsd:import namespace="aaa27720-11cf-4938-8441-52db36c33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b7d7-cf20-4e15-b6e1-98b41c207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27720-11cf-4938-8441-52db36c33b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1d5257-7a20-4d39-9f33-45fa3289eba6}" ma:internalName="TaxCatchAll" ma:showField="CatchAllData" ma:web="aaa27720-11cf-4938-8441-52db36c33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6C43B-C921-41E6-B868-8F656E5009CF}">
  <ds:schemaRefs>
    <ds:schemaRef ds:uri="http://schemas.microsoft.com/office/2006/metadata/properties"/>
    <ds:schemaRef ds:uri="http://schemas.microsoft.com/office/infopath/2007/PartnerControls"/>
    <ds:schemaRef ds:uri="386fb7d7-cf20-4e15-b6e1-98b41c207101"/>
    <ds:schemaRef ds:uri="aaa27720-11cf-4938-8441-52db36c33b7c"/>
  </ds:schemaRefs>
</ds:datastoreItem>
</file>

<file path=customXml/itemProps2.xml><?xml version="1.0" encoding="utf-8"?>
<ds:datastoreItem xmlns:ds="http://schemas.openxmlformats.org/officeDocument/2006/customXml" ds:itemID="{B7D62B10-D11D-41BF-9BCC-75BD6BA7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b7d7-cf20-4e15-b6e1-98b41c207101"/>
    <ds:schemaRef ds:uri="aaa27720-11cf-4938-8441-52db36c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E1881-7C19-4685-85E9-95BBAA1ED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Word Document</Template>
  <TotalTime>1</TotalTime>
  <Pages>5</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Bradford-Gibbs</dc:creator>
  <cp:keywords/>
  <dc:description/>
  <cp:lastModifiedBy>Margaret Dunne</cp:lastModifiedBy>
  <cp:revision>3</cp:revision>
  <dcterms:created xsi:type="dcterms:W3CDTF">2024-12-20T09:13:00Z</dcterms:created>
  <dcterms:modified xsi:type="dcterms:W3CDTF">2024-12-20T09:13:00Z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0x0101004C568B9D1D2F6C49B8D3005839A7D812</vt:lpwstr>
  </property>
  <property fmtid="{D5CDD505-2E9C-101B-9397-08002B2CF9AE}" pid="3" name="MediaServiceImageTags">
    <vt:lpwstr/>
  </property>
</Properties>
</file>